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BDC3" w14:textId="436E46E3" w:rsidR="009650CC" w:rsidRPr="00C7355B" w:rsidRDefault="00C7355B" w:rsidP="003B0774">
      <w:pPr>
        <w:widowControl/>
        <w:spacing w:before="120" w:line="300" w:lineRule="auto"/>
        <w:jc w:val="center"/>
        <w:outlineLvl w:val="3"/>
        <w:rPr>
          <w:rFonts w:asciiTheme="majorEastAsia" w:eastAsiaTheme="majorEastAsia" w:hAnsiTheme="majorEastAsia" w:cs="ＭＳ Ｐゴシック"/>
          <w:b/>
          <w:bCs/>
          <w:color w:val="5F497A" w:themeColor="accent4" w:themeShade="BF"/>
          <w:kern w:val="0"/>
          <w:sz w:val="36"/>
          <w:szCs w:val="36"/>
        </w:rPr>
      </w:pPr>
      <w:r>
        <w:rPr>
          <w:rFonts w:asciiTheme="majorEastAsia" w:eastAsiaTheme="majorEastAsia" w:hAnsiTheme="majorEastAsia" w:cs="ＭＳ Ｐゴシック" w:hint="eastAsia"/>
          <w:b/>
          <w:bCs/>
          <w:noProof/>
          <w:color w:val="8064A2" w:themeColor="accent4"/>
          <w:kern w:val="0"/>
          <w:sz w:val="36"/>
          <w:szCs w:val="36"/>
        </w:rPr>
        <mc:AlternateContent>
          <mc:Choice Requires="wps">
            <w:drawing>
              <wp:anchor distT="0" distB="0" distL="114300" distR="114300" simplePos="0" relativeHeight="251662336" behindDoc="0" locked="0" layoutInCell="1" allowOverlap="1" wp14:anchorId="78A24D80" wp14:editId="121FDAB6">
                <wp:simplePos x="0" y="0"/>
                <wp:positionH relativeFrom="column">
                  <wp:posOffset>337185</wp:posOffset>
                </wp:positionH>
                <wp:positionV relativeFrom="paragraph">
                  <wp:posOffset>8255</wp:posOffset>
                </wp:positionV>
                <wp:extent cx="5608320" cy="601980"/>
                <wp:effectExtent l="0" t="0" r="11430" b="26670"/>
                <wp:wrapNone/>
                <wp:docPr id="2" name="四角形: 角を丸くする 2"/>
                <wp:cNvGraphicFramePr/>
                <a:graphic xmlns:a="http://schemas.openxmlformats.org/drawingml/2006/main">
                  <a:graphicData uri="http://schemas.microsoft.com/office/word/2010/wordprocessingShape">
                    <wps:wsp>
                      <wps:cNvSpPr/>
                      <wps:spPr>
                        <a:xfrm>
                          <a:off x="0" y="0"/>
                          <a:ext cx="5608320" cy="601980"/>
                        </a:xfrm>
                        <a:prstGeom prst="round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0F91F2" id="四角形: 角を丸くする 2" o:spid="_x0000_s1026" style="position:absolute;left:0;text-align:left;margin-left:26.55pt;margin-top:.65pt;width:441.6pt;height:47.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" filled="f" strokecolor="#8064a2 [3207]" strokeweight="2pt"/>
            </w:pict>
          </mc:Fallback>
        </mc:AlternateContent>
      </w:r>
      <w:r w:rsidR="009D7993" w:rsidRPr="00C7355B">
        <w:rPr>
          <w:rFonts w:asciiTheme="majorEastAsia" w:eastAsiaTheme="majorEastAsia" w:hAnsiTheme="majorEastAsia" w:cs="ＭＳ Ｐゴシック" w:hint="eastAsia"/>
          <w:b/>
          <w:bCs/>
          <w:color w:val="5F497A" w:themeColor="accent4" w:themeShade="BF"/>
          <w:kern w:val="0"/>
          <w:sz w:val="36"/>
          <w:szCs w:val="36"/>
        </w:rPr>
        <w:t>高齢者用肺炎球菌予防接種を受ける前に</w:t>
      </w:r>
    </w:p>
    <w:p w14:paraId="50DEE78A" w14:textId="59F08878" w:rsidR="00E66BE5" w:rsidRPr="00127D25" w:rsidRDefault="004D3A40" w:rsidP="003B0774">
      <w:pPr>
        <w:widowControl/>
        <w:spacing w:line="120" w:lineRule="auto"/>
        <w:jc w:val="left"/>
        <w:rPr>
          <w:rFonts w:asciiTheme="minorEastAsia" w:eastAsiaTheme="minorEastAsia" w:hAnsiTheme="minorEastAsia" w:cs="ＭＳ ゴシック"/>
          <w:color w:val="444444"/>
          <w:kern w:val="0"/>
          <w:sz w:val="22"/>
          <w:szCs w:val="22"/>
        </w:rPr>
      </w:pPr>
      <w:r>
        <w:rPr>
          <w:rFonts w:asciiTheme="minorEastAsia" w:eastAsiaTheme="minorEastAsia" w:hAnsiTheme="minorEastAsia" w:cs="ＭＳ ゴシック"/>
          <w:color w:val="444444"/>
          <w:kern w:val="0"/>
          <w:sz w:val="22"/>
          <w:szCs w:val="22"/>
        </w:rPr>
        <w:t xml:space="preserve">                                                                                                                                                                                                                                                                                                                                                                                                                                                                                                                                                                                                                                                                                                                                                                                                                                                                                                                                                                                                                                                                                                                                                                                                                                                                                                                                                                                                                                                                                                                                                                                                                                                                                                                                                                                                                                                                                                                                          </w:t>
      </w:r>
      <w:r w:rsidR="00E66BE5" w:rsidRPr="00C7355B">
        <w:rPr>
          <w:rFonts w:asciiTheme="majorEastAsia" w:eastAsiaTheme="majorEastAsia" w:hAnsiTheme="majorEastAsia" w:cs="ＭＳ ゴシック" w:hint="eastAsia"/>
          <w:b/>
          <w:color w:val="444444"/>
          <w:kern w:val="0"/>
          <w:sz w:val="28"/>
          <w:szCs w:val="28"/>
        </w:rPr>
        <w:t>肺炎球菌</w:t>
      </w:r>
      <w:r w:rsidR="00467BF2" w:rsidRPr="00C7355B">
        <w:rPr>
          <w:rFonts w:asciiTheme="majorEastAsia" w:eastAsiaTheme="majorEastAsia" w:hAnsiTheme="majorEastAsia" w:cs="ＭＳ ゴシック" w:hint="eastAsia"/>
          <w:b/>
          <w:color w:val="444444"/>
          <w:kern w:val="0"/>
          <w:sz w:val="28"/>
          <w:szCs w:val="28"/>
        </w:rPr>
        <w:t>感染症</w:t>
      </w:r>
      <w:r w:rsidR="00E66BE5" w:rsidRPr="00C7355B">
        <w:rPr>
          <w:rFonts w:asciiTheme="majorEastAsia" w:eastAsiaTheme="majorEastAsia" w:hAnsiTheme="majorEastAsia" w:cs="ＭＳ ゴシック" w:hint="eastAsia"/>
          <w:b/>
          <w:color w:val="444444"/>
          <w:kern w:val="0"/>
          <w:sz w:val="28"/>
          <w:szCs w:val="28"/>
        </w:rPr>
        <w:t>とは…</w:t>
      </w:r>
    </w:p>
    <w:p w14:paraId="12657F1D" w14:textId="090E044C" w:rsidR="009650CC" w:rsidRDefault="003B0774" w:rsidP="009650CC">
      <w:pPr>
        <w:widowControl/>
        <w:spacing w:line="120" w:lineRule="auto"/>
        <w:jc w:val="left"/>
        <w:rPr>
          <w:rFonts w:asciiTheme="minorEastAsia" w:eastAsiaTheme="minorEastAsia" w:hAnsiTheme="minorEastAsia" w:cs="ＭＳ ゴシック"/>
          <w:color w:val="444444"/>
          <w:kern w:val="0"/>
          <w:sz w:val="22"/>
          <w:szCs w:val="22"/>
        </w:rPr>
      </w:pPr>
      <w:r>
        <w:rPr>
          <w:rFonts w:asciiTheme="minorEastAsia" w:eastAsiaTheme="minorEastAsia" w:hAnsiTheme="minorEastAsia" w:cs="ＭＳ ゴシック" w:hint="eastAsia"/>
          <w:color w:val="444444"/>
          <w:kern w:val="0"/>
          <w:sz w:val="22"/>
          <w:szCs w:val="22"/>
        </w:rPr>
        <w:t xml:space="preserve">　</w:t>
      </w:r>
      <w:r w:rsidR="00CD735D">
        <w:rPr>
          <w:rFonts w:asciiTheme="minorEastAsia" w:eastAsiaTheme="minorEastAsia" w:hAnsiTheme="minorEastAsia" w:cs="ＭＳ ゴシック" w:hint="eastAsia"/>
          <w:color w:val="444444"/>
          <w:kern w:val="0"/>
          <w:sz w:val="22"/>
          <w:szCs w:val="22"/>
        </w:rPr>
        <w:t>肺炎球菌感染症とは、「肺炎球菌」という細菌によって引き起こされる病気です。肺炎球菌は肺炎、中耳炎、副鼻腔炎、髄膜炎などを起こす細菌の一つで、特に肺炎球菌による</w:t>
      </w:r>
      <w:r>
        <w:rPr>
          <w:rFonts w:asciiTheme="minorEastAsia" w:eastAsiaTheme="minorEastAsia" w:hAnsiTheme="minorEastAsia" w:cs="ＭＳ ゴシック" w:hint="eastAsia"/>
          <w:color w:val="444444"/>
          <w:kern w:val="0"/>
          <w:sz w:val="22"/>
          <w:szCs w:val="22"/>
        </w:rPr>
        <w:t>肺炎は、成人肺炎の２５～４０％を占め、高齢者での重篤化が問題になっています。</w:t>
      </w:r>
    </w:p>
    <w:p w14:paraId="5ACA372D" w14:textId="77777777" w:rsidR="009650CC" w:rsidRDefault="009650CC" w:rsidP="009650CC">
      <w:pPr>
        <w:widowControl/>
        <w:spacing w:line="120" w:lineRule="auto"/>
        <w:jc w:val="left"/>
        <w:rPr>
          <w:rFonts w:asciiTheme="minorEastAsia" w:eastAsiaTheme="minorEastAsia" w:hAnsiTheme="minorEastAsia" w:cs="ＭＳ ゴシック"/>
          <w:color w:val="444444"/>
          <w:kern w:val="0"/>
          <w:sz w:val="22"/>
          <w:szCs w:val="22"/>
        </w:rPr>
      </w:pPr>
    </w:p>
    <w:p w14:paraId="1AB3A9AB" w14:textId="77777777" w:rsidR="00E66BE5" w:rsidRPr="00C7355B" w:rsidRDefault="00E66BE5" w:rsidP="009650CC">
      <w:pPr>
        <w:widowControl/>
        <w:spacing w:line="120" w:lineRule="auto"/>
        <w:jc w:val="left"/>
        <w:rPr>
          <w:rFonts w:asciiTheme="majorEastAsia" w:eastAsiaTheme="majorEastAsia" w:hAnsiTheme="majorEastAsia" w:cs="ＭＳ ゴシック"/>
          <w:b/>
          <w:color w:val="444444"/>
          <w:kern w:val="0"/>
          <w:sz w:val="28"/>
          <w:szCs w:val="28"/>
        </w:rPr>
      </w:pPr>
      <w:r w:rsidRPr="00C7355B">
        <w:rPr>
          <w:rFonts w:asciiTheme="majorEastAsia" w:eastAsiaTheme="majorEastAsia" w:hAnsiTheme="majorEastAsia" w:cs="ＭＳ ゴシック" w:hint="eastAsia"/>
          <w:b/>
          <w:color w:val="444444"/>
          <w:kern w:val="0"/>
          <w:sz w:val="28"/>
          <w:szCs w:val="28"/>
        </w:rPr>
        <w:t>肺炎球菌ワクチン予防接種とは…</w:t>
      </w:r>
    </w:p>
    <w:p w14:paraId="7980C34F" w14:textId="1F5FBAB0" w:rsidR="003B0774" w:rsidRDefault="003B0774" w:rsidP="009650CC">
      <w:pPr>
        <w:widowControl/>
        <w:spacing w:line="120" w:lineRule="auto"/>
        <w:jc w:val="left"/>
        <w:rPr>
          <w:rFonts w:asciiTheme="minorEastAsia" w:eastAsiaTheme="minorEastAsia" w:hAnsiTheme="minorEastAsia" w:cs="ＭＳ ゴシック"/>
          <w:color w:val="444444"/>
          <w:kern w:val="0"/>
          <w:sz w:val="22"/>
          <w:szCs w:val="22"/>
        </w:rPr>
      </w:pPr>
      <w:r>
        <w:rPr>
          <w:rFonts w:asciiTheme="minorEastAsia" w:eastAsiaTheme="minorEastAsia" w:hAnsiTheme="minorEastAsia" w:cs="ＭＳ ゴシック" w:hint="eastAsia"/>
          <w:color w:val="444444"/>
          <w:kern w:val="0"/>
          <w:sz w:val="22"/>
          <w:szCs w:val="22"/>
        </w:rPr>
        <w:t xml:space="preserve">　高齢者の肺炎の中で、最も頻度の高い「肺炎球菌」という細菌感染を予防するワクチンです。肺炎球菌には</w:t>
      </w:r>
      <w:r w:rsidR="007369EE">
        <w:rPr>
          <w:rFonts w:asciiTheme="minorEastAsia" w:eastAsiaTheme="minorEastAsia" w:hAnsiTheme="minorEastAsia" w:cs="ＭＳ ゴシック" w:hint="eastAsia"/>
          <w:color w:val="444444"/>
          <w:kern w:val="0"/>
          <w:sz w:val="22"/>
          <w:szCs w:val="22"/>
        </w:rPr>
        <w:t>１００</w:t>
      </w:r>
      <w:r>
        <w:rPr>
          <w:rFonts w:asciiTheme="minorEastAsia" w:eastAsiaTheme="minorEastAsia" w:hAnsiTheme="minorEastAsia" w:cs="ＭＳ ゴシック" w:hint="eastAsia"/>
          <w:color w:val="444444"/>
          <w:kern w:val="0"/>
          <w:sz w:val="22"/>
          <w:szCs w:val="22"/>
        </w:rPr>
        <w:t>種類</w:t>
      </w:r>
      <w:r w:rsidR="00A32AC5">
        <w:rPr>
          <w:rFonts w:asciiTheme="minorEastAsia" w:eastAsiaTheme="minorEastAsia" w:hAnsiTheme="minorEastAsia" w:cs="ＭＳ ゴシック" w:hint="eastAsia"/>
          <w:color w:val="444444"/>
          <w:kern w:val="0"/>
          <w:sz w:val="22"/>
          <w:szCs w:val="22"/>
        </w:rPr>
        <w:t>以上</w:t>
      </w:r>
      <w:r>
        <w:rPr>
          <w:rFonts w:asciiTheme="minorEastAsia" w:eastAsiaTheme="minorEastAsia" w:hAnsiTheme="minorEastAsia" w:cs="ＭＳ ゴシック" w:hint="eastAsia"/>
          <w:color w:val="444444"/>
          <w:kern w:val="0"/>
          <w:sz w:val="22"/>
          <w:szCs w:val="22"/>
        </w:rPr>
        <w:t>の型がありますが、</w:t>
      </w:r>
      <w:r w:rsidR="00A32AC5">
        <w:rPr>
          <w:rFonts w:asciiTheme="minorEastAsia" w:eastAsiaTheme="minorEastAsia" w:hAnsiTheme="minorEastAsia" w:cs="ＭＳ ゴシック" w:hint="eastAsia"/>
          <w:color w:val="444444"/>
          <w:kern w:val="0"/>
          <w:sz w:val="22"/>
          <w:szCs w:val="22"/>
        </w:rPr>
        <w:t>定期接種で使用される沈降</w:t>
      </w:r>
      <w:r w:rsidR="00467BF2">
        <w:rPr>
          <w:rFonts w:asciiTheme="minorEastAsia" w:eastAsiaTheme="minorEastAsia" w:hAnsiTheme="minorEastAsia" w:cs="ＭＳ ゴシック" w:hint="eastAsia"/>
          <w:color w:val="444444"/>
          <w:kern w:val="0"/>
          <w:sz w:val="22"/>
          <w:szCs w:val="22"/>
        </w:rPr>
        <w:t>２０</w:t>
      </w:r>
      <w:r w:rsidR="00A32AC5">
        <w:rPr>
          <w:rFonts w:asciiTheme="minorEastAsia" w:eastAsiaTheme="minorEastAsia" w:hAnsiTheme="minorEastAsia" w:cs="ＭＳ ゴシック" w:hint="eastAsia"/>
          <w:color w:val="444444"/>
          <w:kern w:val="0"/>
          <w:sz w:val="22"/>
          <w:szCs w:val="22"/>
        </w:rPr>
        <w:t>価肺炎球菌結合型ワクチン</w:t>
      </w:r>
      <w:r w:rsidR="00467BF2">
        <w:rPr>
          <w:rFonts w:asciiTheme="minorEastAsia" w:eastAsiaTheme="minorEastAsia" w:hAnsiTheme="minorEastAsia" w:cs="ＭＳ ゴシック" w:hint="eastAsia"/>
          <w:color w:val="444444"/>
          <w:kern w:val="0"/>
          <w:sz w:val="22"/>
          <w:szCs w:val="22"/>
        </w:rPr>
        <w:t>（PCV20）は</w:t>
      </w:r>
      <w:r>
        <w:rPr>
          <w:rFonts w:asciiTheme="minorEastAsia" w:eastAsiaTheme="minorEastAsia" w:hAnsiTheme="minorEastAsia" w:cs="ＭＳ ゴシック" w:hint="eastAsia"/>
          <w:color w:val="444444"/>
          <w:kern w:val="0"/>
          <w:sz w:val="22"/>
          <w:szCs w:val="22"/>
        </w:rPr>
        <w:t>、そのうちの</w:t>
      </w:r>
      <w:r w:rsidRPr="00A32AC5">
        <w:rPr>
          <w:rFonts w:asciiTheme="minorEastAsia" w:eastAsiaTheme="minorEastAsia" w:hAnsiTheme="minorEastAsia" w:cs="ＭＳ ゴシック" w:hint="eastAsia"/>
          <w:color w:val="444444"/>
          <w:kern w:val="0"/>
          <w:sz w:val="22"/>
          <w:szCs w:val="22"/>
        </w:rPr>
        <w:t>２</w:t>
      </w:r>
      <w:r w:rsidR="007369EE" w:rsidRPr="00A32AC5">
        <w:rPr>
          <w:rFonts w:asciiTheme="minorEastAsia" w:eastAsiaTheme="minorEastAsia" w:hAnsiTheme="minorEastAsia" w:cs="ＭＳ ゴシック" w:hint="eastAsia"/>
          <w:color w:val="444444"/>
          <w:kern w:val="0"/>
          <w:sz w:val="22"/>
          <w:szCs w:val="22"/>
        </w:rPr>
        <w:t>０</w:t>
      </w:r>
      <w:r w:rsidRPr="00A32AC5">
        <w:rPr>
          <w:rFonts w:asciiTheme="minorEastAsia" w:eastAsiaTheme="minorEastAsia" w:hAnsiTheme="minorEastAsia" w:cs="ＭＳ ゴシック" w:hint="eastAsia"/>
          <w:color w:val="444444"/>
          <w:kern w:val="0"/>
          <w:sz w:val="22"/>
          <w:szCs w:val="22"/>
        </w:rPr>
        <w:t>種類</w:t>
      </w:r>
      <w:r w:rsidR="00467BF2">
        <w:rPr>
          <w:rFonts w:asciiTheme="minorEastAsia" w:eastAsiaTheme="minorEastAsia" w:hAnsiTheme="minorEastAsia" w:cs="ＭＳ ゴシック" w:hint="eastAsia"/>
          <w:color w:val="444444"/>
          <w:kern w:val="0"/>
          <w:sz w:val="22"/>
          <w:szCs w:val="22"/>
        </w:rPr>
        <w:t>の型</w:t>
      </w:r>
      <w:r>
        <w:rPr>
          <w:rFonts w:asciiTheme="minorEastAsia" w:eastAsiaTheme="minorEastAsia" w:hAnsiTheme="minorEastAsia" w:cs="ＭＳ ゴシック" w:hint="eastAsia"/>
          <w:color w:val="444444"/>
          <w:kern w:val="0"/>
          <w:sz w:val="22"/>
          <w:szCs w:val="22"/>
        </w:rPr>
        <w:t>に対して免疫をつけることができます。</w:t>
      </w:r>
      <w:r w:rsidR="00467BF2">
        <w:rPr>
          <w:rFonts w:asciiTheme="minorEastAsia" w:eastAsiaTheme="minorEastAsia" w:hAnsiTheme="minorEastAsia" w:cs="ＭＳ ゴシック" w:hint="eastAsia"/>
          <w:color w:val="444444"/>
          <w:kern w:val="0"/>
          <w:sz w:val="22"/>
          <w:szCs w:val="22"/>
        </w:rPr>
        <w:t>この２０種類の型は、成人侵襲性肺炎球菌感染症</w:t>
      </w:r>
      <w:r w:rsidR="00A85742">
        <w:rPr>
          <w:rFonts w:asciiTheme="minorEastAsia" w:eastAsiaTheme="minorEastAsia" w:hAnsiTheme="minorEastAsia" w:cs="ＭＳ ゴシック" w:hint="eastAsia"/>
          <w:color w:val="444444"/>
          <w:kern w:val="0"/>
          <w:sz w:val="22"/>
          <w:szCs w:val="22"/>
          <w:vertAlign w:val="superscript"/>
        </w:rPr>
        <w:t>※</w:t>
      </w:r>
      <w:r w:rsidR="00467BF2">
        <w:rPr>
          <w:rFonts w:asciiTheme="minorEastAsia" w:eastAsiaTheme="minorEastAsia" w:hAnsiTheme="minorEastAsia" w:cs="ＭＳ ゴシック" w:hint="eastAsia"/>
          <w:color w:val="444444"/>
          <w:kern w:val="0"/>
          <w:sz w:val="22"/>
          <w:szCs w:val="22"/>
        </w:rPr>
        <w:t>の原因のうち、</w:t>
      </w:r>
      <w:r w:rsidR="00A32AC5">
        <w:rPr>
          <w:rFonts w:asciiTheme="minorEastAsia" w:eastAsiaTheme="minorEastAsia" w:hAnsiTheme="minorEastAsia" w:cs="ＭＳ ゴシック" w:hint="eastAsia"/>
          <w:color w:val="444444"/>
          <w:kern w:val="0"/>
          <w:sz w:val="22"/>
          <w:szCs w:val="22"/>
        </w:rPr>
        <w:t>約</w:t>
      </w:r>
      <w:r w:rsidR="007369EE" w:rsidRPr="00467BF2">
        <w:rPr>
          <w:rFonts w:asciiTheme="minorEastAsia" w:eastAsiaTheme="minorEastAsia" w:hAnsiTheme="minorEastAsia" w:cs="ＭＳ ゴシック" w:hint="eastAsia"/>
          <w:color w:val="444444"/>
          <w:kern w:val="0"/>
          <w:sz w:val="22"/>
          <w:szCs w:val="22"/>
        </w:rPr>
        <w:t>５～６</w:t>
      </w:r>
      <w:r w:rsidRPr="00467BF2">
        <w:rPr>
          <w:rFonts w:asciiTheme="minorEastAsia" w:eastAsiaTheme="minorEastAsia" w:hAnsiTheme="minorEastAsia" w:cs="ＭＳ ゴシック" w:hint="eastAsia"/>
          <w:color w:val="444444"/>
          <w:kern w:val="0"/>
          <w:sz w:val="22"/>
          <w:szCs w:val="22"/>
        </w:rPr>
        <w:t>割</w:t>
      </w:r>
      <w:r w:rsidR="00467BF2">
        <w:rPr>
          <w:rFonts w:asciiTheme="minorEastAsia" w:eastAsiaTheme="minorEastAsia" w:hAnsiTheme="minorEastAsia" w:cs="ＭＳ ゴシック" w:hint="eastAsia"/>
          <w:color w:val="444444"/>
          <w:kern w:val="0"/>
          <w:sz w:val="22"/>
          <w:szCs w:val="22"/>
        </w:rPr>
        <w:t>を占めるという研究結果があります</w:t>
      </w:r>
      <w:r>
        <w:rPr>
          <w:rFonts w:asciiTheme="minorEastAsia" w:eastAsiaTheme="minorEastAsia" w:hAnsiTheme="minorEastAsia" w:cs="ＭＳ ゴシック" w:hint="eastAsia"/>
          <w:color w:val="444444"/>
          <w:kern w:val="0"/>
          <w:sz w:val="22"/>
          <w:szCs w:val="22"/>
        </w:rPr>
        <w:t>。肺炎のすべてを予防するワクチンではありませんが、接種することによって、重症化防止などの効果が期待されます。</w:t>
      </w:r>
      <w:r w:rsidR="002D689F">
        <w:rPr>
          <w:rFonts w:asciiTheme="minorEastAsia" w:eastAsiaTheme="minorEastAsia" w:hAnsiTheme="minorEastAsia" w:cs="ＭＳ ゴシック" w:hint="eastAsia"/>
          <w:color w:val="444444"/>
          <w:kern w:val="0"/>
          <w:sz w:val="22"/>
          <w:szCs w:val="22"/>
        </w:rPr>
        <w:t>このワクチンは１回０.５mlを筋肉内に注射します。</w:t>
      </w:r>
    </w:p>
    <w:p w14:paraId="5BD1A4C2" w14:textId="4D19B2F2" w:rsidR="003B0774" w:rsidRDefault="003B0774" w:rsidP="009650CC">
      <w:pPr>
        <w:widowControl/>
        <w:spacing w:line="120" w:lineRule="auto"/>
        <w:jc w:val="left"/>
        <w:rPr>
          <w:rFonts w:asciiTheme="minorEastAsia" w:eastAsiaTheme="minorEastAsia" w:hAnsiTheme="minorEastAsia" w:cs="ＭＳ ゴシック"/>
          <w:color w:val="444444"/>
          <w:kern w:val="0"/>
          <w:sz w:val="22"/>
          <w:szCs w:val="22"/>
        </w:rPr>
      </w:pPr>
      <w:r>
        <w:rPr>
          <w:rFonts w:asciiTheme="minorEastAsia" w:eastAsiaTheme="minorEastAsia" w:hAnsiTheme="minorEastAsia" w:cs="ＭＳ ゴシック" w:hint="eastAsia"/>
          <w:color w:val="444444"/>
          <w:kern w:val="0"/>
          <w:sz w:val="22"/>
          <w:szCs w:val="22"/>
        </w:rPr>
        <w:t xml:space="preserve">　</w:t>
      </w:r>
      <w:r w:rsidR="00515842">
        <w:rPr>
          <w:rFonts w:asciiTheme="minorEastAsia" w:eastAsiaTheme="minorEastAsia" w:hAnsiTheme="minorEastAsia" w:cs="ＭＳ ゴシック" w:hint="eastAsia"/>
          <w:color w:val="444444"/>
          <w:kern w:val="0"/>
          <w:sz w:val="22"/>
          <w:szCs w:val="22"/>
        </w:rPr>
        <w:t>１回接種すれば、</w:t>
      </w:r>
      <w:r>
        <w:rPr>
          <w:rFonts w:asciiTheme="minorEastAsia" w:eastAsiaTheme="minorEastAsia" w:hAnsiTheme="minorEastAsia" w:cs="ＭＳ ゴシック" w:hint="eastAsia"/>
          <w:color w:val="444444"/>
          <w:kern w:val="0"/>
          <w:sz w:val="22"/>
          <w:szCs w:val="22"/>
        </w:rPr>
        <w:t>効果は</w:t>
      </w:r>
      <w:r w:rsidR="00B9224D" w:rsidRPr="00515842">
        <w:rPr>
          <w:rFonts w:asciiTheme="minorEastAsia" w:eastAsiaTheme="minorEastAsia" w:hAnsiTheme="minorEastAsia" w:cs="ＭＳ ゴシック" w:hint="eastAsia"/>
          <w:color w:val="444444"/>
          <w:kern w:val="0"/>
          <w:sz w:val="22"/>
          <w:szCs w:val="22"/>
        </w:rPr>
        <w:t>ほぼ一生に</w:t>
      </w:r>
      <w:r w:rsidR="002D689F">
        <w:rPr>
          <w:rFonts w:asciiTheme="minorEastAsia" w:eastAsiaTheme="minorEastAsia" w:hAnsiTheme="minorEastAsia" w:cs="ＭＳ ゴシック" w:hint="eastAsia"/>
          <w:color w:val="444444"/>
          <w:kern w:val="0"/>
          <w:sz w:val="22"/>
          <w:szCs w:val="22"/>
        </w:rPr>
        <w:t>わたって持続すると</w:t>
      </w:r>
      <w:r w:rsidR="004A58A8">
        <w:rPr>
          <w:rFonts w:asciiTheme="minorEastAsia" w:eastAsiaTheme="minorEastAsia" w:hAnsiTheme="minorEastAsia" w:cs="ＭＳ ゴシック" w:hint="eastAsia"/>
          <w:color w:val="444444"/>
          <w:kern w:val="0"/>
          <w:sz w:val="22"/>
          <w:szCs w:val="22"/>
        </w:rPr>
        <w:t>い</w:t>
      </w:r>
      <w:r w:rsidR="002D689F">
        <w:rPr>
          <w:rFonts w:asciiTheme="minorEastAsia" w:eastAsiaTheme="minorEastAsia" w:hAnsiTheme="minorEastAsia" w:cs="ＭＳ ゴシック" w:hint="eastAsia"/>
          <w:color w:val="444444"/>
          <w:kern w:val="0"/>
          <w:sz w:val="22"/>
          <w:szCs w:val="22"/>
        </w:rPr>
        <w:t>われています。インフルエンザのように毎年接種する必要はありません。肺炎球菌に対する免疫ができると、肺炎にかかっても軽い症状で済む効果があります。</w:t>
      </w:r>
    </w:p>
    <w:p w14:paraId="14AA9872" w14:textId="544F9DBB" w:rsidR="002D689F" w:rsidRDefault="002D689F" w:rsidP="009650CC">
      <w:pPr>
        <w:widowControl/>
        <w:spacing w:line="120" w:lineRule="auto"/>
        <w:jc w:val="left"/>
        <w:rPr>
          <w:rFonts w:asciiTheme="minorEastAsia" w:eastAsiaTheme="minorEastAsia" w:hAnsiTheme="minorEastAsia" w:cs="ＭＳ ゴシック"/>
          <w:color w:val="444444"/>
          <w:kern w:val="0"/>
          <w:sz w:val="22"/>
          <w:szCs w:val="22"/>
        </w:rPr>
      </w:pPr>
    </w:p>
    <w:p w14:paraId="0D62FEE1" w14:textId="7135B475" w:rsidR="00A85742" w:rsidRDefault="00A85742" w:rsidP="009650CC">
      <w:pPr>
        <w:widowControl/>
        <w:spacing w:line="120" w:lineRule="auto"/>
        <w:jc w:val="left"/>
        <w:rPr>
          <w:rFonts w:asciiTheme="minorEastAsia" w:eastAsiaTheme="minorEastAsia" w:hAnsiTheme="minorEastAsia" w:cs="ＭＳ ゴシック"/>
          <w:color w:val="444444"/>
          <w:kern w:val="0"/>
          <w:sz w:val="22"/>
          <w:szCs w:val="22"/>
        </w:rPr>
      </w:pPr>
      <w:r>
        <w:rPr>
          <w:rFonts w:asciiTheme="minorEastAsia" w:eastAsiaTheme="minorEastAsia" w:hAnsiTheme="minorEastAsia" w:cs="ＭＳ ゴシック" w:hint="eastAsia"/>
          <w:color w:val="444444"/>
          <w:kern w:val="0"/>
          <w:sz w:val="22"/>
          <w:szCs w:val="22"/>
        </w:rPr>
        <w:t>※成人侵襲性肺炎球菌感染症：肺炎球菌が血液や髄液など通常は無菌の部位に侵入し、敗血症、髄膜炎、菌血症を伴う肺炎などを引き起こす重篤な感染症。高齢者や免疫が低下した成人に多く、急速に重症化し、死亡や後遺症のリスクが高い疾患で、ワクチンによる予防が有効。</w:t>
      </w:r>
    </w:p>
    <w:p w14:paraId="7B358414" w14:textId="77777777" w:rsidR="00A85742" w:rsidRDefault="00A85742" w:rsidP="009650CC">
      <w:pPr>
        <w:widowControl/>
        <w:spacing w:line="120" w:lineRule="auto"/>
        <w:jc w:val="left"/>
        <w:rPr>
          <w:rFonts w:asciiTheme="minorEastAsia" w:eastAsiaTheme="minorEastAsia" w:hAnsiTheme="minorEastAsia" w:cs="ＭＳ ゴシック"/>
          <w:color w:val="444444"/>
          <w:kern w:val="0"/>
          <w:sz w:val="22"/>
          <w:szCs w:val="22"/>
        </w:rPr>
      </w:pPr>
    </w:p>
    <w:p w14:paraId="6FA70B74" w14:textId="77777777" w:rsidR="00E66BE5" w:rsidRPr="00C7355B" w:rsidRDefault="00E66BE5" w:rsidP="009650CC">
      <w:pPr>
        <w:widowControl/>
        <w:spacing w:line="120" w:lineRule="auto"/>
        <w:jc w:val="left"/>
        <w:rPr>
          <w:rFonts w:asciiTheme="majorEastAsia" w:eastAsiaTheme="majorEastAsia" w:hAnsiTheme="majorEastAsia" w:cs="ＭＳ ゴシック"/>
          <w:b/>
          <w:color w:val="444444"/>
          <w:kern w:val="0"/>
          <w:sz w:val="28"/>
          <w:szCs w:val="28"/>
        </w:rPr>
      </w:pPr>
      <w:r w:rsidRPr="00C7355B">
        <w:rPr>
          <w:rFonts w:asciiTheme="majorEastAsia" w:eastAsiaTheme="majorEastAsia" w:hAnsiTheme="majorEastAsia" w:cs="ＭＳ ゴシック" w:hint="eastAsia"/>
          <w:b/>
          <w:color w:val="444444"/>
          <w:kern w:val="0"/>
          <w:sz w:val="28"/>
          <w:szCs w:val="28"/>
        </w:rPr>
        <w:t>ワクチンの副反応</w:t>
      </w:r>
    </w:p>
    <w:p w14:paraId="766F4A43" w14:textId="36B28FF8" w:rsidR="002D689F" w:rsidRDefault="002D689F" w:rsidP="009650CC">
      <w:pPr>
        <w:widowControl/>
        <w:spacing w:line="120" w:lineRule="auto"/>
        <w:jc w:val="left"/>
        <w:rPr>
          <w:rFonts w:asciiTheme="minorEastAsia" w:eastAsiaTheme="minorEastAsia" w:hAnsiTheme="minorEastAsia" w:cs="ＭＳ ゴシック"/>
          <w:color w:val="444444"/>
          <w:kern w:val="0"/>
          <w:sz w:val="22"/>
          <w:szCs w:val="22"/>
        </w:rPr>
      </w:pPr>
      <w:r>
        <w:rPr>
          <w:rFonts w:asciiTheme="minorEastAsia" w:eastAsiaTheme="minorEastAsia" w:hAnsiTheme="minorEastAsia" w:cs="ＭＳ ゴシック" w:hint="eastAsia"/>
          <w:color w:val="444444"/>
          <w:kern w:val="0"/>
          <w:sz w:val="22"/>
          <w:szCs w:val="22"/>
        </w:rPr>
        <w:t xml:space="preserve">　副反応としては、注射部位の痛み、</w:t>
      </w:r>
      <w:r w:rsidR="00515842">
        <w:rPr>
          <w:rFonts w:asciiTheme="minorEastAsia" w:eastAsiaTheme="minorEastAsia" w:hAnsiTheme="minorEastAsia" w:cs="ＭＳ ゴシック" w:hint="eastAsia"/>
          <w:color w:val="444444"/>
          <w:kern w:val="0"/>
          <w:sz w:val="22"/>
          <w:szCs w:val="22"/>
        </w:rPr>
        <w:t>筋肉痛、倦怠感</w:t>
      </w:r>
      <w:r>
        <w:rPr>
          <w:rFonts w:asciiTheme="minorEastAsia" w:eastAsiaTheme="minorEastAsia" w:hAnsiTheme="minorEastAsia" w:cs="ＭＳ ゴシック" w:hint="eastAsia"/>
          <w:color w:val="444444"/>
          <w:kern w:val="0"/>
          <w:sz w:val="22"/>
          <w:szCs w:val="22"/>
        </w:rPr>
        <w:t>が</w:t>
      </w:r>
      <w:r w:rsidR="00515842">
        <w:rPr>
          <w:rFonts w:asciiTheme="minorEastAsia" w:eastAsiaTheme="minorEastAsia" w:hAnsiTheme="minorEastAsia" w:cs="ＭＳ ゴシック" w:hint="eastAsia"/>
          <w:color w:val="444444"/>
          <w:kern w:val="0"/>
          <w:sz w:val="22"/>
          <w:szCs w:val="22"/>
        </w:rPr>
        <w:t>３０</w:t>
      </w:r>
      <w:r>
        <w:rPr>
          <w:rFonts w:asciiTheme="minorEastAsia" w:eastAsiaTheme="minorEastAsia" w:hAnsiTheme="minorEastAsia" w:cs="ＭＳ ゴシック" w:hint="eastAsia"/>
          <w:color w:val="444444"/>
          <w:kern w:val="0"/>
          <w:sz w:val="22"/>
          <w:szCs w:val="22"/>
        </w:rPr>
        <w:t>％</w:t>
      </w:r>
      <w:r w:rsidR="00515842">
        <w:rPr>
          <w:rFonts w:asciiTheme="minorEastAsia" w:eastAsiaTheme="minorEastAsia" w:hAnsiTheme="minorEastAsia" w:cs="ＭＳ ゴシック" w:hint="eastAsia"/>
          <w:color w:val="444444"/>
          <w:kern w:val="0"/>
          <w:sz w:val="22"/>
          <w:szCs w:val="22"/>
        </w:rPr>
        <w:t>以上の割合で</w:t>
      </w:r>
      <w:r>
        <w:rPr>
          <w:rFonts w:asciiTheme="minorEastAsia" w:eastAsiaTheme="minorEastAsia" w:hAnsiTheme="minorEastAsia" w:cs="ＭＳ ゴシック" w:hint="eastAsia"/>
          <w:color w:val="444444"/>
          <w:kern w:val="0"/>
          <w:sz w:val="22"/>
          <w:szCs w:val="22"/>
        </w:rPr>
        <w:t>認められます。頭痛、</w:t>
      </w:r>
      <w:r w:rsidR="00515842">
        <w:rPr>
          <w:rFonts w:asciiTheme="minorEastAsia" w:eastAsiaTheme="minorEastAsia" w:hAnsiTheme="minorEastAsia" w:cs="ＭＳ ゴシック" w:hint="eastAsia"/>
          <w:color w:val="444444"/>
          <w:kern w:val="0"/>
          <w:sz w:val="22"/>
          <w:szCs w:val="22"/>
        </w:rPr>
        <w:t>関節痛や、打った部位が腫れること</w:t>
      </w:r>
      <w:r>
        <w:rPr>
          <w:rFonts w:asciiTheme="minorEastAsia" w:eastAsiaTheme="minorEastAsia" w:hAnsiTheme="minorEastAsia" w:cs="ＭＳ ゴシック" w:hint="eastAsia"/>
          <w:color w:val="444444"/>
          <w:kern w:val="0"/>
          <w:sz w:val="22"/>
          <w:szCs w:val="22"/>
        </w:rPr>
        <w:t>もあ</w:t>
      </w:r>
      <w:r w:rsidR="007369EE">
        <w:rPr>
          <w:rFonts w:asciiTheme="minorEastAsia" w:eastAsiaTheme="minorEastAsia" w:hAnsiTheme="minorEastAsia" w:cs="ＭＳ ゴシック" w:hint="eastAsia"/>
          <w:color w:val="444444"/>
          <w:kern w:val="0"/>
          <w:sz w:val="22"/>
          <w:szCs w:val="22"/>
        </w:rPr>
        <w:t>ります</w:t>
      </w:r>
      <w:r w:rsidR="00515842">
        <w:rPr>
          <w:rFonts w:asciiTheme="minorEastAsia" w:eastAsiaTheme="minorEastAsia" w:hAnsiTheme="minorEastAsia" w:cs="ＭＳ ゴシック" w:hint="eastAsia"/>
          <w:color w:val="444444"/>
          <w:kern w:val="0"/>
          <w:sz w:val="22"/>
          <w:szCs w:val="22"/>
        </w:rPr>
        <w:t>。</w:t>
      </w:r>
    </w:p>
    <w:p w14:paraId="3A196C97" w14:textId="0B9E5178" w:rsidR="002D689F" w:rsidRDefault="00515842" w:rsidP="00515842">
      <w:pPr>
        <w:widowControl/>
        <w:spacing w:line="120" w:lineRule="auto"/>
        <w:ind w:firstLineChars="100" w:firstLine="220"/>
        <w:jc w:val="left"/>
        <w:rPr>
          <w:rFonts w:asciiTheme="minorEastAsia" w:eastAsiaTheme="minorEastAsia" w:hAnsiTheme="minorEastAsia" w:cs="ＭＳ ゴシック"/>
          <w:color w:val="444444"/>
          <w:kern w:val="0"/>
          <w:sz w:val="22"/>
          <w:szCs w:val="22"/>
        </w:rPr>
      </w:pPr>
      <w:r>
        <w:rPr>
          <w:rFonts w:asciiTheme="minorEastAsia" w:eastAsiaTheme="minorEastAsia" w:hAnsiTheme="minorEastAsia" w:cs="ＭＳ ゴシック" w:hint="eastAsia"/>
          <w:color w:val="444444"/>
          <w:kern w:val="0"/>
          <w:sz w:val="22"/>
          <w:szCs w:val="22"/>
        </w:rPr>
        <w:t>接種後に気になる症状が現れた場合には、接種した医療機関へお問い合わせください。</w:t>
      </w:r>
    </w:p>
    <w:p w14:paraId="53A820DD" w14:textId="77777777" w:rsidR="00515842" w:rsidRDefault="00515842" w:rsidP="009650CC">
      <w:pPr>
        <w:widowControl/>
        <w:spacing w:line="120" w:lineRule="auto"/>
        <w:jc w:val="left"/>
        <w:rPr>
          <w:rFonts w:asciiTheme="minorEastAsia" w:eastAsiaTheme="minorEastAsia" w:hAnsiTheme="minorEastAsia" w:cs="ＭＳ ゴシック"/>
          <w:color w:val="444444"/>
          <w:kern w:val="0"/>
          <w:sz w:val="22"/>
          <w:szCs w:val="22"/>
        </w:rPr>
      </w:pPr>
    </w:p>
    <w:p w14:paraId="7C67ADA0" w14:textId="38F57E90" w:rsidR="002D689F" w:rsidRPr="00C7355B" w:rsidRDefault="007A10C8" w:rsidP="009650CC">
      <w:pPr>
        <w:widowControl/>
        <w:spacing w:line="120" w:lineRule="auto"/>
        <w:jc w:val="left"/>
        <w:rPr>
          <w:rFonts w:asciiTheme="majorEastAsia" w:eastAsiaTheme="majorEastAsia" w:hAnsiTheme="majorEastAsia" w:cs="ＭＳ ゴシック"/>
          <w:color w:val="FF0000"/>
          <w:kern w:val="0"/>
          <w:sz w:val="26"/>
          <w:szCs w:val="26"/>
        </w:rPr>
      </w:pPr>
      <w:r w:rsidRPr="00C7355B">
        <w:rPr>
          <w:rFonts w:asciiTheme="majorEastAsia" w:eastAsiaTheme="majorEastAsia" w:hAnsiTheme="majorEastAsia" w:cs="ＭＳ ゴシック" w:hint="eastAsia"/>
          <w:color w:val="FF0000"/>
          <w:kern w:val="0"/>
          <w:sz w:val="26"/>
          <w:szCs w:val="26"/>
        </w:rPr>
        <w:t>※</w:t>
      </w:r>
      <w:r w:rsidR="00E66BE5" w:rsidRPr="00C7355B">
        <w:rPr>
          <w:rFonts w:asciiTheme="majorEastAsia" w:eastAsiaTheme="majorEastAsia" w:hAnsiTheme="majorEastAsia" w:cs="ＭＳ ゴシック" w:hint="eastAsia"/>
          <w:color w:val="FF0000"/>
          <w:kern w:val="0"/>
          <w:sz w:val="26"/>
          <w:szCs w:val="26"/>
        </w:rPr>
        <w:t>予防接種を受けることができない方</w:t>
      </w:r>
    </w:p>
    <w:p w14:paraId="307CCBFC" w14:textId="77777777" w:rsidR="00E66BE5" w:rsidRDefault="00E66BE5" w:rsidP="009650CC">
      <w:pPr>
        <w:widowControl/>
        <w:spacing w:line="120" w:lineRule="auto"/>
        <w:jc w:val="left"/>
        <w:rPr>
          <w:rFonts w:asciiTheme="minorEastAsia" w:eastAsiaTheme="minorEastAsia" w:hAnsiTheme="minorEastAsia" w:cs="ＭＳ ゴシック"/>
          <w:color w:val="444444"/>
          <w:kern w:val="0"/>
          <w:sz w:val="22"/>
          <w:szCs w:val="22"/>
        </w:rPr>
      </w:pPr>
      <w:r>
        <w:rPr>
          <w:rFonts w:asciiTheme="minorEastAsia" w:eastAsiaTheme="minorEastAsia" w:hAnsiTheme="minorEastAsia" w:cs="ＭＳ ゴシック" w:hint="eastAsia"/>
          <w:color w:val="444444"/>
          <w:kern w:val="0"/>
          <w:sz w:val="22"/>
          <w:szCs w:val="22"/>
        </w:rPr>
        <w:t xml:space="preserve">　①明らかに発熱している方（通常は</w:t>
      </w:r>
      <w:r w:rsidR="004B226E">
        <w:rPr>
          <w:rFonts w:asciiTheme="minorEastAsia" w:eastAsiaTheme="minorEastAsia" w:hAnsiTheme="minorEastAsia" w:cs="ＭＳ ゴシック" w:hint="eastAsia"/>
          <w:color w:val="444444"/>
          <w:kern w:val="0"/>
          <w:sz w:val="22"/>
          <w:szCs w:val="22"/>
        </w:rPr>
        <w:t>３７.５</w:t>
      </w:r>
      <w:r>
        <w:rPr>
          <w:rFonts w:asciiTheme="minorEastAsia" w:eastAsiaTheme="minorEastAsia" w:hAnsiTheme="minorEastAsia" w:cs="ＭＳ ゴシック" w:hint="eastAsia"/>
          <w:color w:val="444444"/>
          <w:kern w:val="0"/>
          <w:sz w:val="22"/>
          <w:szCs w:val="22"/>
        </w:rPr>
        <w:t>℃を超える場合）</w:t>
      </w:r>
    </w:p>
    <w:p w14:paraId="3EAA5BF0" w14:textId="77777777" w:rsidR="00E66BE5" w:rsidRDefault="00E66BE5" w:rsidP="009650CC">
      <w:pPr>
        <w:widowControl/>
        <w:spacing w:line="120" w:lineRule="auto"/>
        <w:jc w:val="left"/>
        <w:rPr>
          <w:rFonts w:asciiTheme="minorEastAsia" w:eastAsiaTheme="minorEastAsia" w:hAnsiTheme="minorEastAsia" w:cs="ＭＳ ゴシック"/>
          <w:color w:val="444444"/>
          <w:kern w:val="0"/>
          <w:sz w:val="22"/>
          <w:szCs w:val="22"/>
        </w:rPr>
      </w:pPr>
      <w:r>
        <w:rPr>
          <w:rFonts w:asciiTheme="minorEastAsia" w:eastAsiaTheme="minorEastAsia" w:hAnsiTheme="minorEastAsia" w:cs="ＭＳ ゴシック" w:hint="eastAsia"/>
          <w:color w:val="444444"/>
          <w:kern w:val="0"/>
          <w:sz w:val="22"/>
          <w:szCs w:val="22"/>
        </w:rPr>
        <w:t xml:space="preserve">　②重い急性疾患にかかっている方</w:t>
      </w:r>
    </w:p>
    <w:p w14:paraId="2895D46A" w14:textId="77777777" w:rsidR="00E66BE5" w:rsidRDefault="00E66BE5" w:rsidP="007A10C8">
      <w:pPr>
        <w:widowControl/>
        <w:spacing w:line="120" w:lineRule="auto"/>
        <w:ind w:left="425" w:hangingChars="193" w:hanging="425"/>
        <w:jc w:val="left"/>
        <w:rPr>
          <w:rFonts w:asciiTheme="minorEastAsia" w:eastAsiaTheme="minorEastAsia" w:hAnsiTheme="minorEastAsia" w:cs="ＭＳ ゴシック"/>
          <w:color w:val="444444"/>
          <w:kern w:val="0"/>
          <w:sz w:val="22"/>
          <w:szCs w:val="22"/>
        </w:rPr>
      </w:pPr>
      <w:r>
        <w:rPr>
          <w:rFonts w:asciiTheme="minorEastAsia" w:eastAsiaTheme="minorEastAsia" w:hAnsiTheme="minorEastAsia" w:cs="ＭＳ ゴシック" w:hint="eastAsia"/>
          <w:color w:val="444444"/>
          <w:kern w:val="0"/>
          <w:sz w:val="22"/>
          <w:szCs w:val="22"/>
        </w:rPr>
        <w:t xml:space="preserve">　③このワクチンの成分またはジフテリアトキソイドによってアナフィラキシー（通常接種後３０分以内に出現する呼吸困難や全身性のじんましんなどを伴う重いアレルギー反応のこと）を起こしたことがある方</w:t>
      </w:r>
    </w:p>
    <w:p w14:paraId="1702B243" w14:textId="77777777" w:rsidR="00E66BE5" w:rsidRDefault="00E66BE5" w:rsidP="00E66BE5">
      <w:pPr>
        <w:widowControl/>
        <w:spacing w:line="120" w:lineRule="auto"/>
        <w:jc w:val="left"/>
        <w:rPr>
          <w:rFonts w:asciiTheme="minorEastAsia" w:eastAsiaTheme="minorEastAsia" w:hAnsiTheme="minorEastAsia" w:cs="ＭＳ ゴシック"/>
          <w:color w:val="444444"/>
          <w:kern w:val="0"/>
          <w:sz w:val="22"/>
          <w:szCs w:val="22"/>
        </w:rPr>
      </w:pPr>
      <w:r>
        <w:rPr>
          <w:rFonts w:asciiTheme="minorEastAsia" w:eastAsiaTheme="minorEastAsia" w:hAnsiTheme="minorEastAsia" w:cs="ＭＳ ゴシック" w:hint="eastAsia"/>
          <w:color w:val="444444"/>
          <w:kern w:val="0"/>
          <w:sz w:val="22"/>
          <w:szCs w:val="22"/>
        </w:rPr>
        <w:t xml:space="preserve">　④その他、かかりつけの医師に予防接種を受けない方がよいと言われた方</w:t>
      </w:r>
    </w:p>
    <w:p w14:paraId="5D7D8051" w14:textId="77777777" w:rsidR="00E66BE5" w:rsidRPr="007A10C8" w:rsidRDefault="00E66BE5" w:rsidP="00E66BE5">
      <w:pPr>
        <w:ind w:right="880"/>
        <w:rPr>
          <w:rFonts w:asciiTheme="minorEastAsia" w:eastAsiaTheme="minorEastAsia" w:hAnsiTheme="minorEastAsia" w:cs="ＭＳ ゴシック"/>
          <w:color w:val="444444"/>
          <w:kern w:val="0"/>
          <w:sz w:val="28"/>
          <w:szCs w:val="28"/>
        </w:rPr>
      </w:pPr>
    </w:p>
    <w:p w14:paraId="32B0844F" w14:textId="77777777" w:rsidR="007A10C8" w:rsidRPr="00C7355B" w:rsidRDefault="007A10C8" w:rsidP="00311090">
      <w:pPr>
        <w:ind w:right="880" w:firstLineChars="100" w:firstLine="280"/>
        <w:jc w:val="left"/>
        <w:rPr>
          <w:rFonts w:asciiTheme="majorEastAsia" w:eastAsiaTheme="majorEastAsia" w:hAnsiTheme="majorEastAsia"/>
          <w:sz w:val="28"/>
          <w:szCs w:val="28"/>
        </w:rPr>
      </w:pPr>
      <w:r w:rsidRPr="00C7355B">
        <w:rPr>
          <w:rFonts w:asciiTheme="majorEastAsia" w:eastAsiaTheme="majorEastAsia" w:hAnsiTheme="majorEastAsia" w:hint="eastAsia"/>
          <w:sz w:val="28"/>
          <w:szCs w:val="28"/>
        </w:rPr>
        <w:t>上記の予防接種内容をよく読み、</w:t>
      </w:r>
      <w:r w:rsidR="00E66BE5" w:rsidRPr="00C7355B">
        <w:rPr>
          <w:rFonts w:asciiTheme="majorEastAsia" w:eastAsiaTheme="majorEastAsia" w:hAnsiTheme="majorEastAsia" w:hint="eastAsia"/>
          <w:sz w:val="28"/>
          <w:szCs w:val="28"/>
        </w:rPr>
        <w:t>過去の接種歴を確認</w:t>
      </w:r>
      <w:r w:rsidRPr="00C7355B">
        <w:rPr>
          <w:rFonts w:asciiTheme="majorEastAsia" w:eastAsiaTheme="majorEastAsia" w:hAnsiTheme="majorEastAsia" w:hint="eastAsia"/>
          <w:sz w:val="28"/>
          <w:szCs w:val="28"/>
        </w:rPr>
        <w:t>しましょう。</w:t>
      </w:r>
    </w:p>
    <w:p w14:paraId="38D09F38" w14:textId="77777777" w:rsidR="00311090" w:rsidRPr="00C7355B" w:rsidRDefault="007A10C8" w:rsidP="00311090">
      <w:pPr>
        <w:ind w:right="141" w:firstLineChars="100" w:firstLine="280"/>
        <w:jc w:val="left"/>
        <w:rPr>
          <w:rFonts w:asciiTheme="majorEastAsia" w:eastAsiaTheme="majorEastAsia" w:hAnsiTheme="majorEastAsia"/>
          <w:sz w:val="28"/>
          <w:szCs w:val="28"/>
        </w:rPr>
      </w:pPr>
      <w:r w:rsidRPr="00C7355B">
        <w:rPr>
          <w:rFonts w:asciiTheme="majorEastAsia" w:eastAsiaTheme="majorEastAsia" w:hAnsiTheme="majorEastAsia" w:hint="eastAsia"/>
          <w:sz w:val="28"/>
          <w:szCs w:val="28"/>
        </w:rPr>
        <w:t>接種する際は、</w:t>
      </w:r>
      <w:r w:rsidR="00E66BE5" w:rsidRPr="00C7355B">
        <w:rPr>
          <w:rFonts w:asciiTheme="majorEastAsia" w:eastAsiaTheme="majorEastAsia" w:hAnsiTheme="majorEastAsia" w:hint="eastAsia"/>
          <w:sz w:val="28"/>
          <w:szCs w:val="28"/>
        </w:rPr>
        <w:t>医師から十分に説明を受け、必要性をよく理解・納得した</w:t>
      </w:r>
    </w:p>
    <w:p w14:paraId="3678FCFD" w14:textId="77777777" w:rsidR="007A10C8" w:rsidRPr="00C7355B" w:rsidRDefault="00E66BE5" w:rsidP="00311090">
      <w:pPr>
        <w:ind w:right="141" w:firstLineChars="100" w:firstLine="280"/>
        <w:jc w:val="left"/>
        <w:rPr>
          <w:rFonts w:asciiTheme="majorEastAsia" w:eastAsiaTheme="majorEastAsia" w:hAnsiTheme="majorEastAsia"/>
          <w:sz w:val="28"/>
          <w:szCs w:val="28"/>
        </w:rPr>
      </w:pPr>
      <w:r w:rsidRPr="00C7355B">
        <w:rPr>
          <w:rFonts w:asciiTheme="majorEastAsia" w:eastAsiaTheme="majorEastAsia" w:hAnsiTheme="majorEastAsia" w:hint="eastAsia"/>
          <w:sz w:val="28"/>
          <w:szCs w:val="28"/>
        </w:rPr>
        <w:t>上で</w:t>
      </w:r>
      <w:r w:rsidR="007A10C8" w:rsidRPr="00C7355B">
        <w:rPr>
          <w:rFonts w:asciiTheme="majorEastAsia" w:eastAsiaTheme="majorEastAsia" w:hAnsiTheme="majorEastAsia" w:hint="eastAsia"/>
          <w:sz w:val="28"/>
          <w:szCs w:val="28"/>
        </w:rPr>
        <w:t>体調のよいときに</w:t>
      </w:r>
      <w:r w:rsidRPr="00C7355B">
        <w:rPr>
          <w:rFonts w:asciiTheme="majorEastAsia" w:eastAsiaTheme="majorEastAsia" w:hAnsiTheme="majorEastAsia" w:hint="eastAsia"/>
          <w:sz w:val="28"/>
          <w:szCs w:val="28"/>
        </w:rPr>
        <w:t>接種</w:t>
      </w:r>
      <w:r w:rsidR="007A10C8" w:rsidRPr="00C7355B">
        <w:rPr>
          <w:rFonts w:asciiTheme="majorEastAsia" w:eastAsiaTheme="majorEastAsia" w:hAnsiTheme="majorEastAsia" w:hint="eastAsia"/>
          <w:sz w:val="28"/>
          <w:szCs w:val="28"/>
        </w:rPr>
        <w:t>してください</w:t>
      </w:r>
      <w:r w:rsidRPr="00C7355B">
        <w:rPr>
          <w:rFonts w:asciiTheme="majorEastAsia" w:eastAsiaTheme="majorEastAsia" w:hAnsiTheme="majorEastAsia" w:hint="eastAsia"/>
          <w:sz w:val="28"/>
          <w:szCs w:val="28"/>
        </w:rPr>
        <w:t>。</w:t>
      </w:r>
    </w:p>
    <w:p w14:paraId="64826E29" w14:textId="77777777" w:rsidR="00B50855" w:rsidRDefault="00B50855" w:rsidP="00A85742">
      <w:pPr>
        <w:ind w:right="141"/>
        <w:rPr>
          <w:rFonts w:ascii="HG丸ｺﾞｼｯｸM-PRO" w:eastAsia="HG丸ｺﾞｼｯｸM-PRO" w:hAnsi="HG丸ｺﾞｼｯｸM-PRO"/>
          <w:sz w:val="28"/>
          <w:szCs w:val="28"/>
        </w:rPr>
      </w:pPr>
    </w:p>
    <w:p w14:paraId="7AC91267" w14:textId="2A79D30E" w:rsidR="00B50855" w:rsidRPr="00127D25" w:rsidRDefault="00B50855" w:rsidP="00C7355B">
      <w:pPr>
        <w:snapToGrid w:val="0"/>
        <w:jc w:val="center"/>
        <w:rPr>
          <w:rFonts w:ascii="HG丸ｺﾞｼｯｸM-PRO" w:eastAsia="HG丸ｺﾞｼｯｸM-PRO" w:hAnsi="HG丸ｺﾞｼｯｸM-PRO" w:cstheme="minorBidi"/>
          <w:sz w:val="60"/>
          <w:szCs w:val="60"/>
        </w:rPr>
      </w:pPr>
      <w:r w:rsidRPr="00127D25">
        <w:rPr>
          <w:rFonts w:ascii="HG丸ｺﾞｼｯｸM-PRO" w:eastAsia="HG丸ｺﾞｼｯｸM-PRO" w:hAnsi="HG丸ｺﾞｼｯｸM-PRO" w:cstheme="minorBidi" w:hint="eastAsia"/>
          <w:sz w:val="60"/>
          <w:szCs w:val="60"/>
        </w:rPr>
        <w:t>高齢者用肺炎球菌予防接種を</w:t>
      </w:r>
    </w:p>
    <w:p w14:paraId="0ED3EEC2" w14:textId="316855CB" w:rsidR="00B50855" w:rsidRPr="00127D25" w:rsidRDefault="00B50855" w:rsidP="00C7355B">
      <w:pPr>
        <w:snapToGrid w:val="0"/>
        <w:jc w:val="center"/>
        <w:rPr>
          <w:rFonts w:ascii="HG丸ｺﾞｼｯｸM-PRO" w:eastAsia="HG丸ｺﾞｼｯｸM-PRO" w:hAnsi="HG丸ｺﾞｼｯｸM-PRO" w:cstheme="minorBidi"/>
          <w:sz w:val="60"/>
          <w:szCs w:val="60"/>
        </w:rPr>
      </w:pPr>
      <w:r w:rsidRPr="00127D25">
        <w:rPr>
          <w:rFonts w:ascii="HG丸ｺﾞｼｯｸM-PRO" w:eastAsia="HG丸ｺﾞｼｯｸM-PRO" w:hAnsi="HG丸ｺﾞｼｯｸM-PRO" w:cstheme="minorBidi" w:hint="eastAsia"/>
          <w:sz w:val="60"/>
          <w:szCs w:val="60"/>
        </w:rPr>
        <w:t>希望される方へ</w:t>
      </w:r>
    </w:p>
    <w:p w14:paraId="737B4D55" w14:textId="568660E2" w:rsidR="0088765D" w:rsidRPr="00127D25" w:rsidRDefault="00B50855" w:rsidP="0088765D">
      <w:pPr>
        <w:jc w:val="center"/>
        <w:rPr>
          <w:rFonts w:ascii="HG丸ｺﾞｼｯｸM-PRO" w:eastAsia="HG丸ｺﾞｼｯｸM-PRO" w:hAnsi="HG丸ｺﾞｼｯｸM-PRO" w:cstheme="minorBidi"/>
          <w:sz w:val="36"/>
          <w:szCs w:val="36"/>
        </w:rPr>
      </w:pPr>
      <w:r w:rsidRPr="00127D25">
        <w:rPr>
          <w:rFonts w:ascii="HG丸ｺﾞｼｯｸM-PRO" w:eastAsia="HG丸ｺﾞｼｯｸM-PRO" w:hAnsi="HG丸ｺﾞｼｯｸM-PRO" w:cstheme="minorBidi" w:hint="eastAsia"/>
          <w:sz w:val="36"/>
          <w:szCs w:val="36"/>
        </w:rPr>
        <w:t>※　受ける前に必ずご確認ください　※</w:t>
      </w:r>
    </w:p>
    <w:p w14:paraId="5C52B34F" w14:textId="7C3FA9FF" w:rsidR="00B50855" w:rsidRPr="0088765D" w:rsidRDefault="00AE5FC0" w:rsidP="0088765D">
      <w:pPr>
        <w:jc w:val="center"/>
        <w:rPr>
          <w:rFonts w:ascii="HGP明朝E" w:eastAsia="HGP明朝E" w:hAnsi="HGP明朝E" w:cstheme="minorBidi"/>
          <w:sz w:val="36"/>
          <w:szCs w:val="36"/>
        </w:rPr>
      </w:pPr>
      <w:r>
        <w:rPr>
          <w:rFonts w:ascii="HGP明朝E" w:eastAsia="HGP明朝E" w:hAnsi="HGP明朝E" w:cstheme="minorBidi"/>
          <w:noProof/>
          <w:sz w:val="36"/>
          <w:szCs w:val="36"/>
        </w:rPr>
        <mc:AlternateContent>
          <mc:Choice Requires="wps">
            <w:drawing>
              <wp:anchor distT="0" distB="0" distL="114300" distR="114300" simplePos="0" relativeHeight="251663360" behindDoc="0" locked="0" layoutInCell="1" allowOverlap="1" wp14:anchorId="7D97D0F4" wp14:editId="06CCC25C">
                <wp:simplePos x="0" y="0"/>
                <wp:positionH relativeFrom="margin">
                  <wp:align>center</wp:align>
                </wp:positionH>
                <wp:positionV relativeFrom="paragraph">
                  <wp:posOffset>207240</wp:posOffset>
                </wp:positionV>
                <wp:extent cx="6838950" cy="5342659"/>
                <wp:effectExtent l="19050" t="19050" r="19050" b="10795"/>
                <wp:wrapNone/>
                <wp:docPr id="3" name="四角形: 角を丸くする 3"/>
                <wp:cNvGraphicFramePr/>
                <a:graphic xmlns:a="http://schemas.openxmlformats.org/drawingml/2006/main">
                  <a:graphicData uri="http://schemas.microsoft.com/office/word/2010/wordprocessingShape">
                    <wps:wsp>
                      <wps:cNvSpPr/>
                      <wps:spPr>
                        <a:xfrm>
                          <a:off x="0" y="0"/>
                          <a:ext cx="6838950" cy="5342659"/>
                        </a:xfrm>
                        <a:prstGeom prst="roundRect">
                          <a:avLst/>
                        </a:prstGeom>
                        <a:noFill/>
                        <a:ln w="3810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307B3" id="四角形: 角を丸くする 3" o:spid="_x0000_s1026" style="position:absolute;left:0;text-align:left;margin-left:0;margin-top:16.3pt;width:538.5pt;height:420.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" filled="f" strokecolor="#5f497a [2407]" strokeweight="3pt">
                <w10:wrap anchorx="margin"/>
              </v:roundrect>
            </w:pict>
          </mc:Fallback>
        </mc:AlternateContent>
      </w:r>
    </w:p>
    <w:p w14:paraId="6BB5BA3C" w14:textId="7B0F8EE6" w:rsidR="005A35A1" w:rsidRPr="00FC6856" w:rsidRDefault="00B36C4A" w:rsidP="00FC6856">
      <w:pPr>
        <w:pStyle w:val="a3"/>
        <w:numPr>
          <w:ilvl w:val="0"/>
          <w:numId w:val="5"/>
        </w:numPr>
        <w:snapToGrid w:val="0"/>
        <w:spacing w:before="100" w:beforeAutospacing="1" w:after="240"/>
        <w:ind w:leftChars="0"/>
        <w:rPr>
          <w:rFonts w:ascii="HG丸ｺﾞｼｯｸM-PRO" w:eastAsia="HG丸ｺﾞｼｯｸM-PRO" w:hAnsi="HG丸ｺﾞｼｯｸM-PRO" w:cstheme="minorBidi" w:hint="eastAsia"/>
          <w:sz w:val="32"/>
          <w:szCs w:val="32"/>
          <w:u w:val="single"/>
        </w:rPr>
      </w:pPr>
      <w:r>
        <w:rPr>
          <w:rFonts w:ascii="HGP明朝E" w:eastAsia="HGP明朝E" w:hAnsi="HGP明朝E" w:cstheme="minorBidi" w:hint="eastAsia"/>
          <w:sz w:val="32"/>
          <w:szCs w:val="32"/>
        </w:rPr>
        <w:t xml:space="preserve">　</w:t>
      </w:r>
      <w:r w:rsidR="0088765D" w:rsidRPr="00127D25">
        <w:rPr>
          <w:rFonts w:ascii="HG丸ｺﾞｼｯｸM-PRO" w:eastAsia="HG丸ｺﾞｼｯｸM-PRO" w:hAnsi="HG丸ｺﾞｼｯｸM-PRO" w:cstheme="minorBidi" w:hint="eastAsia"/>
          <w:sz w:val="32"/>
          <w:szCs w:val="32"/>
        </w:rPr>
        <w:t>対象者は</w:t>
      </w:r>
      <w:r w:rsidR="00FC6856" w:rsidRPr="00FC6856">
        <w:rPr>
          <w:rFonts w:ascii="HG丸ｺﾞｼｯｸM-PRO" w:eastAsia="HG丸ｺﾞｼｯｸM-PRO" w:hAnsi="HG丸ｺﾞｼｯｸM-PRO" w:cstheme="minorBidi" w:hint="eastAsia"/>
          <w:sz w:val="32"/>
          <w:szCs w:val="32"/>
          <w:u w:val="single"/>
        </w:rPr>
        <w:t>接種日に</w:t>
      </w:r>
      <w:r w:rsidR="00AB46DC" w:rsidRPr="00127D25">
        <w:rPr>
          <w:rFonts w:ascii="HG丸ｺﾞｼｯｸM-PRO" w:eastAsia="HG丸ｺﾞｼｯｸM-PRO" w:hAnsi="HG丸ｺﾞｼｯｸM-PRO" w:cstheme="minorBidi" w:hint="eastAsia"/>
          <w:sz w:val="32"/>
          <w:szCs w:val="32"/>
          <w:u w:val="single"/>
        </w:rPr>
        <w:t>満６５歳の方</w:t>
      </w:r>
      <w:r w:rsidR="0088765D" w:rsidRPr="00127D25">
        <w:rPr>
          <w:rFonts w:ascii="HG丸ｺﾞｼｯｸM-PRO" w:eastAsia="HG丸ｺﾞｼｯｸM-PRO" w:hAnsi="HG丸ｺﾞｼｯｸM-PRO" w:cstheme="minorBidi" w:hint="eastAsia"/>
          <w:sz w:val="32"/>
          <w:szCs w:val="32"/>
        </w:rPr>
        <w:t>または、</w:t>
      </w:r>
      <w:r w:rsidR="00F26EAA" w:rsidRPr="00127D25">
        <w:rPr>
          <w:rFonts w:ascii="HG丸ｺﾞｼｯｸM-PRO" w:eastAsia="HG丸ｺﾞｼｯｸM-PRO" w:hAnsi="HG丸ｺﾞｼｯｸM-PRO" w:cstheme="minorBidi" w:hint="eastAsia"/>
          <w:sz w:val="32"/>
          <w:szCs w:val="32"/>
          <w:u w:val="single"/>
        </w:rPr>
        <w:t>６０</w:t>
      </w:r>
      <w:r w:rsidR="0088765D" w:rsidRPr="00127D25">
        <w:rPr>
          <w:rFonts w:ascii="HG丸ｺﾞｼｯｸM-PRO" w:eastAsia="HG丸ｺﾞｼｯｸM-PRO" w:hAnsi="HG丸ｺﾞｼｯｸM-PRO" w:cstheme="minorBidi" w:hint="eastAsia"/>
          <w:sz w:val="32"/>
          <w:szCs w:val="32"/>
          <w:u w:val="single"/>
        </w:rPr>
        <w:t>歳以上</w:t>
      </w:r>
      <w:r w:rsidR="00F26EAA" w:rsidRPr="00127D25">
        <w:rPr>
          <w:rFonts w:ascii="HG丸ｺﾞｼｯｸM-PRO" w:eastAsia="HG丸ｺﾞｼｯｸM-PRO" w:hAnsi="HG丸ｺﾞｼｯｸM-PRO" w:cstheme="minorBidi" w:hint="eastAsia"/>
          <w:sz w:val="32"/>
          <w:szCs w:val="32"/>
          <w:u w:val="single"/>
        </w:rPr>
        <w:t>６５</w:t>
      </w:r>
      <w:r w:rsidR="0088765D" w:rsidRPr="00127D25">
        <w:rPr>
          <w:rFonts w:ascii="HG丸ｺﾞｼｯｸM-PRO" w:eastAsia="HG丸ｺﾞｼｯｸM-PRO" w:hAnsi="HG丸ｺﾞｼｯｸM-PRO" w:cstheme="minorBidi" w:hint="eastAsia"/>
          <w:sz w:val="32"/>
          <w:szCs w:val="32"/>
          <w:u w:val="single"/>
        </w:rPr>
        <w:t>歳未満の方で、心臓、腎臓、呼吸器などの機能に障がいのある身体障害者手帳1級程度の方</w:t>
      </w:r>
      <w:r w:rsidR="0088765D" w:rsidRPr="00127D25">
        <w:rPr>
          <w:rFonts w:ascii="HG丸ｺﾞｼｯｸM-PRO" w:eastAsia="HG丸ｺﾞｼｯｸM-PRO" w:hAnsi="HG丸ｺﾞｼｯｸM-PRO" w:cstheme="minorBidi" w:hint="eastAsia"/>
          <w:sz w:val="32"/>
          <w:szCs w:val="32"/>
        </w:rPr>
        <w:t>です。</w:t>
      </w:r>
    </w:p>
    <w:p w14:paraId="35B67626" w14:textId="7DC2E345" w:rsidR="00B50855" w:rsidRPr="00127D25" w:rsidRDefault="00B50855" w:rsidP="00AE5FC0">
      <w:pPr>
        <w:snapToGrid w:val="0"/>
        <w:spacing w:before="240" w:after="240" w:line="500" w:lineRule="exact"/>
        <w:ind w:left="320" w:hangingChars="100" w:hanging="320"/>
        <w:rPr>
          <w:rFonts w:ascii="HG丸ｺﾞｼｯｸM-PRO" w:eastAsia="HG丸ｺﾞｼｯｸM-PRO" w:hAnsi="HG丸ｺﾞｼｯｸM-PRO" w:cstheme="minorBidi"/>
          <w:sz w:val="32"/>
          <w:szCs w:val="32"/>
        </w:rPr>
      </w:pPr>
      <w:r w:rsidRPr="00127D25">
        <w:rPr>
          <w:rFonts w:ascii="HG丸ｺﾞｼｯｸM-PRO" w:eastAsia="HG丸ｺﾞｼｯｸM-PRO" w:hAnsi="HG丸ｺﾞｼｯｸM-PRO" w:cstheme="minorBidi" w:hint="eastAsia"/>
          <w:sz w:val="32"/>
          <w:szCs w:val="32"/>
        </w:rPr>
        <w:t xml:space="preserve">②　</w:t>
      </w:r>
      <w:r w:rsidR="00FC6856">
        <w:rPr>
          <w:rFonts w:ascii="HG丸ｺﾞｼｯｸM-PRO" w:eastAsia="HG丸ｺﾞｼｯｸM-PRO" w:hAnsi="HG丸ｺﾞｼｯｸM-PRO" w:cstheme="minorBidi" w:hint="eastAsia"/>
          <w:sz w:val="32"/>
          <w:szCs w:val="32"/>
        </w:rPr>
        <w:t>過去に町の</w:t>
      </w:r>
      <w:r w:rsidR="0047521B" w:rsidRPr="00127D25">
        <w:rPr>
          <w:rFonts w:ascii="HG丸ｺﾞｼｯｸM-PRO" w:eastAsia="HG丸ｺﾞｼｯｸM-PRO" w:hAnsi="HG丸ｺﾞｼｯｸM-PRO" w:cstheme="minorBidi" w:hint="eastAsia"/>
          <w:sz w:val="32"/>
          <w:szCs w:val="32"/>
        </w:rPr>
        <w:t>助成を利用して</w:t>
      </w:r>
      <w:r w:rsidR="0088765D" w:rsidRPr="00127D25">
        <w:rPr>
          <w:rFonts w:ascii="HG丸ｺﾞｼｯｸM-PRO" w:eastAsia="HG丸ｺﾞｼｯｸM-PRO" w:hAnsi="HG丸ｺﾞｼｯｸM-PRO" w:cstheme="minorBidi" w:hint="eastAsia"/>
          <w:sz w:val="32"/>
          <w:szCs w:val="32"/>
        </w:rPr>
        <w:t>「高齢者用</w:t>
      </w:r>
      <w:r w:rsidR="00AE5FC0">
        <w:rPr>
          <w:rFonts w:ascii="HG丸ｺﾞｼｯｸM-PRO" w:eastAsia="HG丸ｺﾞｼｯｸM-PRO" w:hAnsi="HG丸ｺﾞｼｯｸM-PRO" w:cstheme="minorBidi" w:hint="eastAsia"/>
          <w:sz w:val="32"/>
          <w:szCs w:val="32"/>
        </w:rPr>
        <w:t>肺炎</w:t>
      </w:r>
      <w:r w:rsidR="0088765D" w:rsidRPr="00127D25">
        <w:rPr>
          <w:rFonts w:ascii="HG丸ｺﾞｼｯｸM-PRO" w:eastAsia="HG丸ｺﾞｼｯｸM-PRO" w:hAnsi="HG丸ｺﾞｼｯｸM-PRO" w:cstheme="minorBidi" w:hint="eastAsia"/>
          <w:sz w:val="32"/>
          <w:szCs w:val="32"/>
        </w:rPr>
        <w:t>球菌予防接種」を受けたことのある方は</w:t>
      </w:r>
      <w:r w:rsidRPr="00127D25">
        <w:rPr>
          <w:rFonts w:ascii="HG丸ｺﾞｼｯｸM-PRO" w:eastAsia="HG丸ｺﾞｼｯｸM-PRO" w:hAnsi="HG丸ｺﾞｼｯｸM-PRO" w:cstheme="minorBidi" w:hint="eastAsia"/>
          <w:sz w:val="32"/>
          <w:szCs w:val="32"/>
        </w:rPr>
        <w:t>対象になりません。</w:t>
      </w:r>
    </w:p>
    <w:p w14:paraId="0EF59684" w14:textId="77777777" w:rsidR="00AE5FC0" w:rsidRDefault="00127D25" w:rsidP="00AE5FC0">
      <w:pPr>
        <w:snapToGrid w:val="0"/>
        <w:spacing w:line="500" w:lineRule="exact"/>
        <w:rPr>
          <w:rFonts w:ascii="HG丸ｺﾞｼｯｸM-PRO" w:eastAsia="HG丸ｺﾞｼｯｸM-PRO" w:hAnsi="HG丸ｺﾞｼｯｸM-PRO" w:cstheme="minorBidi"/>
          <w:sz w:val="32"/>
          <w:szCs w:val="32"/>
        </w:rPr>
      </w:pPr>
      <w:r>
        <w:rPr>
          <w:rFonts w:ascii="HG丸ｺﾞｼｯｸM-PRO" w:eastAsia="HG丸ｺﾞｼｯｸM-PRO" w:hAnsi="HG丸ｺﾞｼｯｸM-PRO" w:cstheme="minorBidi" w:hint="eastAsia"/>
          <w:sz w:val="32"/>
          <w:szCs w:val="32"/>
        </w:rPr>
        <w:t>③</w:t>
      </w:r>
      <w:r w:rsidR="00B50855" w:rsidRPr="00127D25">
        <w:rPr>
          <w:rFonts w:ascii="HG丸ｺﾞｼｯｸM-PRO" w:eastAsia="HG丸ｺﾞｼｯｸM-PRO" w:hAnsi="HG丸ｺﾞｼｯｸM-PRO" w:cstheme="minorBidi" w:hint="eastAsia"/>
          <w:sz w:val="32"/>
          <w:szCs w:val="32"/>
        </w:rPr>
        <w:t xml:space="preserve">　医療機関の接種料金から</w:t>
      </w:r>
      <w:r w:rsidR="00886656" w:rsidRPr="00127D25">
        <w:rPr>
          <w:rFonts w:ascii="HG丸ｺﾞｼｯｸM-PRO" w:eastAsia="HG丸ｺﾞｼｯｸM-PRO" w:hAnsi="HG丸ｺﾞｼｯｸM-PRO" w:cstheme="minorBidi" w:hint="eastAsia"/>
          <w:sz w:val="32"/>
          <w:szCs w:val="32"/>
        </w:rPr>
        <w:t>４</w:t>
      </w:r>
      <w:r w:rsidR="00B50855" w:rsidRPr="00127D25">
        <w:rPr>
          <w:rFonts w:ascii="HG丸ｺﾞｼｯｸM-PRO" w:eastAsia="HG丸ｺﾞｼｯｸM-PRO" w:hAnsi="HG丸ｺﾞｼｯｸM-PRO" w:cstheme="minorBidi" w:hint="eastAsia"/>
          <w:sz w:val="32"/>
          <w:szCs w:val="32"/>
        </w:rPr>
        <w:t>，０００円を差し引いた額</w:t>
      </w:r>
      <w:r w:rsidR="008C28B7" w:rsidRPr="00127D25">
        <w:rPr>
          <w:rFonts w:ascii="HG丸ｺﾞｼｯｸM-PRO" w:eastAsia="HG丸ｺﾞｼｯｸM-PRO" w:hAnsi="HG丸ｺﾞｼｯｸM-PRO" w:cstheme="minorBidi" w:hint="eastAsia"/>
          <w:sz w:val="32"/>
          <w:szCs w:val="32"/>
        </w:rPr>
        <w:t>が請求</w:t>
      </w:r>
      <w:r w:rsidR="008C28B7" w:rsidRPr="00AE5FC0">
        <w:rPr>
          <w:rFonts w:ascii="HG丸ｺﾞｼｯｸM-PRO" w:eastAsia="HG丸ｺﾞｼｯｸM-PRO" w:hAnsi="HG丸ｺﾞｼｯｸM-PRO" w:cstheme="minorBidi" w:hint="eastAsia"/>
          <w:sz w:val="32"/>
          <w:szCs w:val="32"/>
        </w:rPr>
        <w:t>され</w:t>
      </w:r>
    </w:p>
    <w:p w14:paraId="1D9CA857" w14:textId="2802D016" w:rsidR="00B50855" w:rsidRPr="00AE5FC0" w:rsidRDefault="008C28B7" w:rsidP="00AE5FC0">
      <w:pPr>
        <w:spacing w:line="500" w:lineRule="exact"/>
        <w:ind w:firstLineChars="100" w:firstLine="320"/>
        <w:rPr>
          <w:rFonts w:ascii="HG丸ｺﾞｼｯｸM-PRO" w:eastAsia="HG丸ｺﾞｼｯｸM-PRO" w:hAnsi="HG丸ｺﾞｼｯｸM-PRO" w:cstheme="minorBidi"/>
          <w:sz w:val="32"/>
          <w:szCs w:val="32"/>
        </w:rPr>
      </w:pPr>
      <w:r w:rsidRPr="00AE5FC0">
        <w:rPr>
          <w:rFonts w:ascii="HG丸ｺﾞｼｯｸM-PRO" w:eastAsia="HG丸ｺﾞｼｯｸM-PRO" w:hAnsi="HG丸ｺﾞｼｯｸM-PRO" w:cstheme="minorBidi" w:hint="eastAsia"/>
          <w:sz w:val="32"/>
          <w:szCs w:val="32"/>
        </w:rPr>
        <w:t>ます</w:t>
      </w:r>
      <w:r w:rsidR="00B50855" w:rsidRPr="00AE5FC0">
        <w:rPr>
          <w:rFonts w:ascii="HG丸ｺﾞｼｯｸM-PRO" w:eastAsia="HG丸ｺﾞｼｯｸM-PRO" w:hAnsi="HG丸ｺﾞｼｯｸM-PRO" w:cstheme="minorBidi" w:hint="eastAsia"/>
          <w:sz w:val="32"/>
          <w:szCs w:val="32"/>
        </w:rPr>
        <w:t>。</w:t>
      </w:r>
    </w:p>
    <w:p w14:paraId="2336937C" w14:textId="77777777" w:rsidR="00127D25" w:rsidRDefault="00B50855" w:rsidP="00AE5FC0">
      <w:pPr>
        <w:pStyle w:val="a3"/>
        <w:numPr>
          <w:ilvl w:val="0"/>
          <w:numId w:val="4"/>
        </w:numPr>
        <w:spacing w:line="500" w:lineRule="exact"/>
        <w:ind w:leftChars="0"/>
        <w:rPr>
          <w:rFonts w:ascii="HG丸ｺﾞｼｯｸM-PRO" w:eastAsia="HG丸ｺﾞｼｯｸM-PRO" w:hAnsi="HG丸ｺﾞｼｯｸM-PRO" w:cstheme="minorBidi"/>
          <w:sz w:val="32"/>
          <w:szCs w:val="32"/>
        </w:rPr>
      </w:pPr>
      <w:r w:rsidRPr="00127D25">
        <w:rPr>
          <w:rFonts w:ascii="HG丸ｺﾞｼｯｸM-PRO" w:eastAsia="HG丸ｺﾞｼｯｸM-PRO" w:hAnsi="HG丸ｺﾞｼｯｸM-PRO" w:cstheme="minorBidi" w:hint="eastAsia"/>
          <w:sz w:val="32"/>
          <w:szCs w:val="32"/>
        </w:rPr>
        <w:t xml:space="preserve">　この裏面の説明書をよく読んでから、予診票の質問事項欄を</w:t>
      </w:r>
      <w:r w:rsidR="00127D25">
        <w:rPr>
          <w:rFonts w:ascii="HG丸ｺﾞｼｯｸM-PRO" w:eastAsia="HG丸ｺﾞｼｯｸM-PRO" w:hAnsi="HG丸ｺﾞｼｯｸM-PRO" w:cstheme="minorBidi" w:hint="eastAsia"/>
          <w:sz w:val="32"/>
          <w:szCs w:val="32"/>
        </w:rPr>
        <w:t xml:space="preserve">　　　</w:t>
      </w:r>
    </w:p>
    <w:p w14:paraId="1DF2C96E" w14:textId="47B5C440" w:rsidR="00B50855" w:rsidRPr="00AE5FC0" w:rsidRDefault="00B50855" w:rsidP="00AE5FC0">
      <w:pPr>
        <w:spacing w:line="500" w:lineRule="exact"/>
        <w:ind w:firstLineChars="100" w:firstLine="320"/>
        <w:rPr>
          <w:rFonts w:ascii="HG丸ｺﾞｼｯｸM-PRO" w:eastAsia="HG丸ｺﾞｼｯｸM-PRO" w:hAnsi="HG丸ｺﾞｼｯｸM-PRO" w:cstheme="minorBidi"/>
          <w:sz w:val="32"/>
          <w:szCs w:val="32"/>
        </w:rPr>
      </w:pPr>
      <w:r w:rsidRPr="00AE5FC0">
        <w:rPr>
          <w:rFonts w:ascii="HG丸ｺﾞｼｯｸM-PRO" w:eastAsia="HG丸ｺﾞｼｯｸM-PRO" w:hAnsi="HG丸ｺﾞｼｯｸM-PRO" w:cstheme="minorBidi" w:hint="eastAsia"/>
          <w:sz w:val="32"/>
          <w:szCs w:val="32"/>
        </w:rPr>
        <w:t>記入してください。</w:t>
      </w:r>
    </w:p>
    <w:p w14:paraId="062640CE" w14:textId="77777777" w:rsidR="00B50855" w:rsidRPr="00127D25" w:rsidRDefault="00B50855" w:rsidP="0019109C">
      <w:pPr>
        <w:snapToGrid w:val="0"/>
        <w:spacing w:line="800" w:lineRule="exact"/>
        <w:rPr>
          <w:rFonts w:ascii="HG丸ｺﾞｼｯｸM-PRO" w:eastAsia="HG丸ｺﾞｼｯｸM-PRO" w:hAnsi="HG丸ｺﾞｼｯｸM-PRO" w:cstheme="minorBidi"/>
          <w:sz w:val="32"/>
          <w:szCs w:val="32"/>
        </w:rPr>
      </w:pPr>
      <w:r w:rsidRPr="00127D25">
        <w:rPr>
          <w:rFonts w:ascii="HG丸ｺﾞｼｯｸM-PRO" w:eastAsia="HG丸ｺﾞｼｯｸM-PRO" w:hAnsi="HG丸ｺﾞｼｯｸM-PRO" w:cstheme="minorBidi" w:hint="eastAsia"/>
          <w:sz w:val="32"/>
          <w:szCs w:val="32"/>
        </w:rPr>
        <w:t>⑤　接種後に受け取る接種済証は大切に保管してください。</w:t>
      </w:r>
    </w:p>
    <w:p w14:paraId="0490C906" w14:textId="77777777" w:rsidR="00B50855" w:rsidRPr="00127D25" w:rsidRDefault="00B50855" w:rsidP="00B50855">
      <w:pPr>
        <w:rPr>
          <w:rFonts w:ascii="HG丸ｺﾞｼｯｸM-PRO" w:eastAsia="HG丸ｺﾞｼｯｸM-PRO" w:hAnsi="HG丸ｺﾞｼｯｸM-PRO" w:cstheme="minorBidi"/>
          <w:sz w:val="22"/>
          <w:szCs w:val="22"/>
        </w:rPr>
      </w:pPr>
    </w:p>
    <w:p w14:paraId="417CA8C5" w14:textId="77777777" w:rsidR="00F9706C" w:rsidRPr="00127D25" w:rsidRDefault="00F9706C" w:rsidP="00B50855">
      <w:pPr>
        <w:rPr>
          <w:rFonts w:ascii="HG丸ｺﾞｼｯｸM-PRO" w:eastAsia="HG丸ｺﾞｼｯｸM-PRO" w:hAnsi="HG丸ｺﾞｼｯｸM-PRO" w:cstheme="minorBidi"/>
          <w:sz w:val="22"/>
          <w:szCs w:val="22"/>
        </w:rPr>
      </w:pPr>
    </w:p>
    <w:p w14:paraId="6663733E" w14:textId="77777777" w:rsidR="00B50855" w:rsidRPr="00127D25" w:rsidRDefault="00B50855" w:rsidP="00B50855">
      <w:pPr>
        <w:ind w:left="281" w:right="320" w:hangingChars="100" w:hanging="281"/>
        <w:jc w:val="center"/>
        <w:rPr>
          <w:rFonts w:ascii="HG丸ｺﾞｼｯｸM-PRO" w:eastAsia="HG丸ｺﾞｼｯｸM-PRO" w:hAnsi="HG丸ｺﾞｼｯｸM-PRO" w:cstheme="minorBidi"/>
          <w:b/>
          <w:sz w:val="28"/>
          <w:szCs w:val="28"/>
        </w:rPr>
      </w:pPr>
      <w:r w:rsidRPr="00127D25">
        <w:rPr>
          <w:rFonts w:ascii="HG丸ｺﾞｼｯｸM-PRO" w:eastAsia="HG丸ｺﾞｼｯｸM-PRO" w:hAnsi="HG丸ｺﾞｼｯｸM-PRO" w:cstheme="minorBidi" w:hint="eastAsia"/>
          <w:b/>
          <w:sz w:val="28"/>
          <w:szCs w:val="28"/>
        </w:rPr>
        <w:t>美郷町</w:t>
      </w:r>
      <w:r w:rsidR="000A0CF4" w:rsidRPr="00127D25">
        <w:rPr>
          <w:rFonts w:ascii="HG丸ｺﾞｼｯｸM-PRO" w:eastAsia="HG丸ｺﾞｼｯｸM-PRO" w:hAnsi="HG丸ｺﾞｼｯｸM-PRO" w:cstheme="minorBidi" w:hint="eastAsia"/>
          <w:b/>
          <w:sz w:val="28"/>
          <w:szCs w:val="28"/>
        </w:rPr>
        <w:t>福祉保健課　健康対策班</w:t>
      </w:r>
      <w:r w:rsidRPr="00127D25">
        <w:rPr>
          <w:rFonts w:ascii="HG丸ｺﾞｼｯｸM-PRO" w:eastAsia="HG丸ｺﾞｼｯｸM-PRO" w:hAnsi="HG丸ｺﾞｼｯｸM-PRO" w:cstheme="minorBidi" w:hint="eastAsia"/>
          <w:b/>
          <w:sz w:val="28"/>
          <w:szCs w:val="28"/>
        </w:rPr>
        <w:t xml:space="preserve">　☎０１８７（８４）４９００</w:t>
      </w:r>
    </w:p>
    <w:p w14:paraId="1048FE06" w14:textId="77777777" w:rsidR="00B50855" w:rsidRPr="00B50855" w:rsidRDefault="00B50855" w:rsidP="00B50855">
      <w:pPr>
        <w:ind w:right="320"/>
        <w:rPr>
          <w:rFonts w:ascii="HGP明朝E" w:eastAsia="HGP明朝E" w:hAnsi="HGP明朝E" w:cstheme="minorBidi"/>
          <w:sz w:val="32"/>
          <w:szCs w:val="32"/>
        </w:rPr>
      </w:pPr>
    </w:p>
    <w:p w14:paraId="12BB4A23" w14:textId="2661A755" w:rsidR="00AB46DC" w:rsidRDefault="00AB46DC" w:rsidP="00B50855">
      <w:pPr>
        <w:ind w:leftChars="100" w:left="210" w:right="320" w:firstLineChars="1500" w:firstLine="4800"/>
        <w:jc w:val="left"/>
        <w:rPr>
          <w:rFonts w:ascii="HGP明朝E" w:eastAsia="HGP明朝E" w:hAnsi="HGP明朝E" w:cstheme="minorBidi"/>
          <w:sz w:val="32"/>
          <w:szCs w:val="32"/>
        </w:rPr>
      </w:pPr>
    </w:p>
    <w:p w14:paraId="5B45E041" w14:textId="6486641B" w:rsidR="00B50855" w:rsidRPr="00AE5FC0" w:rsidRDefault="00B50855" w:rsidP="00AE5FC0">
      <w:pPr>
        <w:jc w:val="right"/>
        <w:rPr>
          <w:rFonts w:ascii="HG丸ｺﾞｼｯｸM-PRO" w:eastAsia="HG丸ｺﾞｼｯｸM-PRO" w:hAnsi="HG丸ｺﾞｼｯｸM-PRO" w:cstheme="minorBidi"/>
          <w:sz w:val="32"/>
          <w:szCs w:val="32"/>
        </w:rPr>
      </w:pPr>
      <w:r w:rsidRPr="00AE5FC0">
        <w:rPr>
          <w:rFonts w:ascii="HG丸ｺﾞｼｯｸM-PRO" w:eastAsia="HG丸ｺﾞｼｯｸM-PRO" w:hAnsi="HG丸ｺﾞｼｯｸM-PRO" w:cstheme="minorBidi" w:hint="eastAsia"/>
          <w:sz w:val="32"/>
          <w:szCs w:val="32"/>
        </w:rPr>
        <w:t>裏面（説明書）もご覧ください　⇒</w:t>
      </w:r>
    </w:p>
    <w:sectPr w:rsidR="00B50855" w:rsidRPr="00AE5FC0" w:rsidSect="00E66BE5">
      <w:pgSz w:w="11906" w:h="16838" w:code="9"/>
      <w:pgMar w:top="851" w:right="1133" w:bottom="709" w:left="993"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854F" w14:textId="77777777" w:rsidR="00F92527" w:rsidRDefault="00F92527" w:rsidP="00B50855">
      <w:r>
        <w:separator/>
      </w:r>
    </w:p>
  </w:endnote>
  <w:endnote w:type="continuationSeparator" w:id="0">
    <w:p w14:paraId="23B74DFE" w14:textId="77777777" w:rsidR="00F92527" w:rsidRDefault="00F92527" w:rsidP="00B5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5B82" w14:textId="77777777" w:rsidR="00F92527" w:rsidRDefault="00F92527" w:rsidP="00B50855">
      <w:r>
        <w:separator/>
      </w:r>
    </w:p>
  </w:footnote>
  <w:footnote w:type="continuationSeparator" w:id="0">
    <w:p w14:paraId="1CAD7ACA" w14:textId="77777777" w:rsidR="00F92527" w:rsidRDefault="00F92527" w:rsidP="00B50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91415"/>
    <w:multiLevelType w:val="hybridMultilevel"/>
    <w:tmpl w:val="50CE5E64"/>
    <w:lvl w:ilvl="0" w:tplc="7C9E419C">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BC0102"/>
    <w:multiLevelType w:val="hybridMultilevel"/>
    <w:tmpl w:val="1960C80E"/>
    <w:lvl w:ilvl="0" w:tplc="745EDD86">
      <w:start w:val="1"/>
      <w:numFmt w:val="decimalEnclosedCircle"/>
      <w:lvlText w:val="%1"/>
      <w:lvlJc w:val="left"/>
      <w:pPr>
        <w:ind w:left="360" w:hanging="360"/>
      </w:pPr>
      <w:rPr>
        <w:rFonts w:ascii="HG丸ｺﾞｼｯｸM-PRO" w:eastAsia="HG丸ｺﾞｼｯｸM-PRO" w:hAnsi="HG丸ｺﾞｼｯｸM-PRO" w:cstheme="minorBidi"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450750"/>
    <w:multiLevelType w:val="hybridMultilevel"/>
    <w:tmpl w:val="3D5C83E2"/>
    <w:lvl w:ilvl="0" w:tplc="047EC7B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992A81"/>
    <w:multiLevelType w:val="hybridMultilevel"/>
    <w:tmpl w:val="1944998A"/>
    <w:lvl w:ilvl="0" w:tplc="B82AA1C8">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D53AF5"/>
    <w:multiLevelType w:val="hybridMultilevel"/>
    <w:tmpl w:val="3A4CD870"/>
    <w:lvl w:ilvl="0" w:tplc="C4D4A938">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CC"/>
    <w:rsid w:val="000464BD"/>
    <w:rsid w:val="00055E04"/>
    <w:rsid w:val="00065535"/>
    <w:rsid w:val="000A0CF4"/>
    <w:rsid w:val="0012654F"/>
    <w:rsid w:val="00127D25"/>
    <w:rsid w:val="00153744"/>
    <w:rsid w:val="0019109C"/>
    <w:rsid w:val="002D689F"/>
    <w:rsid w:val="00311090"/>
    <w:rsid w:val="00383591"/>
    <w:rsid w:val="003B0774"/>
    <w:rsid w:val="00426E17"/>
    <w:rsid w:val="00467BF2"/>
    <w:rsid w:val="0047521B"/>
    <w:rsid w:val="004A58A8"/>
    <w:rsid w:val="004B226E"/>
    <w:rsid w:val="004D3A40"/>
    <w:rsid w:val="00515842"/>
    <w:rsid w:val="005262D2"/>
    <w:rsid w:val="00530625"/>
    <w:rsid w:val="00532637"/>
    <w:rsid w:val="00546A41"/>
    <w:rsid w:val="005A35A1"/>
    <w:rsid w:val="005D67FF"/>
    <w:rsid w:val="006C122B"/>
    <w:rsid w:val="007369EE"/>
    <w:rsid w:val="00746B0E"/>
    <w:rsid w:val="007A10C8"/>
    <w:rsid w:val="007C1625"/>
    <w:rsid w:val="00855156"/>
    <w:rsid w:val="00883A80"/>
    <w:rsid w:val="00886656"/>
    <w:rsid w:val="0088765D"/>
    <w:rsid w:val="008A3E48"/>
    <w:rsid w:val="008C28B7"/>
    <w:rsid w:val="00911016"/>
    <w:rsid w:val="009650CC"/>
    <w:rsid w:val="009D7993"/>
    <w:rsid w:val="00A32AC5"/>
    <w:rsid w:val="00A526EC"/>
    <w:rsid w:val="00A85742"/>
    <w:rsid w:val="00A92F96"/>
    <w:rsid w:val="00AB46DC"/>
    <w:rsid w:val="00AE5FC0"/>
    <w:rsid w:val="00B056DB"/>
    <w:rsid w:val="00B36C4A"/>
    <w:rsid w:val="00B50855"/>
    <w:rsid w:val="00B9224D"/>
    <w:rsid w:val="00BD3A9A"/>
    <w:rsid w:val="00C7355B"/>
    <w:rsid w:val="00CD0D47"/>
    <w:rsid w:val="00CD735D"/>
    <w:rsid w:val="00D940CF"/>
    <w:rsid w:val="00E66BE5"/>
    <w:rsid w:val="00F26EAA"/>
    <w:rsid w:val="00F92527"/>
    <w:rsid w:val="00F9706C"/>
    <w:rsid w:val="00FC6856"/>
    <w:rsid w:val="00FD0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27DFA7E"/>
  <w15:docId w15:val="{03044B73-0DD6-441D-AC34-50783082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0C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F96"/>
    <w:pPr>
      <w:ind w:leftChars="400" w:left="840"/>
    </w:pPr>
  </w:style>
  <w:style w:type="paragraph" w:styleId="a4">
    <w:name w:val="Balloon Text"/>
    <w:basedOn w:val="a"/>
    <w:link w:val="a5"/>
    <w:uiPriority w:val="99"/>
    <w:semiHidden/>
    <w:unhideWhenUsed/>
    <w:rsid w:val="00CD0D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0D47"/>
    <w:rPr>
      <w:rFonts w:asciiTheme="majorHAnsi" w:eastAsiaTheme="majorEastAsia" w:hAnsiTheme="majorHAnsi" w:cstheme="majorBidi"/>
      <w:sz w:val="18"/>
      <w:szCs w:val="18"/>
    </w:rPr>
  </w:style>
  <w:style w:type="paragraph" w:styleId="a6">
    <w:name w:val="header"/>
    <w:basedOn w:val="a"/>
    <w:link w:val="a7"/>
    <w:uiPriority w:val="99"/>
    <w:unhideWhenUsed/>
    <w:rsid w:val="00B50855"/>
    <w:pPr>
      <w:tabs>
        <w:tab w:val="center" w:pos="4252"/>
        <w:tab w:val="right" w:pos="8504"/>
      </w:tabs>
      <w:snapToGrid w:val="0"/>
    </w:pPr>
  </w:style>
  <w:style w:type="character" w:customStyle="1" w:styleId="a7">
    <w:name w:val="ヘッダー (文字)"/>
    <w:basedOn w:val="a0"/>
    <w:link w:val="a6"/>
    <w:uiPriority w:val="99"/>
    <w:rsid w:val="00B50855"/>
    <w:rPr>
      <w:rFonts w:ascii="Century" w:eastAsia="ＭＳ 明朝" w:hAnsi="Century" w:cs="Times New Roman"/>
      <w:szCs w:val="24"/>
    </w:rPr>
  </w:style>
  <w:style w:type="paragraph" w:styleId="a8">
    <w:name w:val="footer"/>
    <w:basedOn w:val="a"/>
    <w:link w:val="a9"/>
    <w:uiPriority w:val="99"/>
    <w:unhideWhenUsed/>
    <w:rsid w:val="00B50855"/>
    <w:pPr>
      <w:tabs>
        <w:tab w:val="center" w:pos="4252"/>
        <w:tab w:val="right" w:pos="8504"/>
      </w:tabs>
      <w:snapToGrid w:val="0"/>
    </w:pPr>
  </w:style>
  <w:style w:type="character" w:customStyle="1" w:styleId="a9">
    <w:name w:val="フッター (文字)"/>
    <w:basedOn w:val="a0"/>
    <w:link w:val="a8"/>
    <w:uiPriority w:val="99"/>
    <w:rsid w:val="00B5085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483</Words>
  <Characters>2757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まひる</cp:lastModifiedBy>
  <cp:revision>5</cp:revision>
  <cp:lastPrinted>2024-05-23T23:49:00Z</cp:lastPrinted>
  <dcterms:created xsi:type="dcterms:W3CDTF">2026-03-17T05:49:00Z</dcterms:created>
  <dcterms:modified xsi:type="dcterms:W3CDTF">2026-03-18T05:42:00Z</dcterms:modified>
</cp:coreProperties>
</file>