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8AA9" w14:textId="77777777" w:rsidR="003135F4" w:rsidRDefault="003135F4" w:rsidP="00CD5FD6">
      <w:pPr>
        <w:widowControl/>
        <w:spacing w:line="420" w:lineRule="exact"/>
        <w:jc w:val="left"/>
        <w:rPr>
          <w:rFonts w:ascii="ＭＳ 明朝" w:eastAsia="ＭＳ 明朝" w:hAnsi="ＭＳ 明朝"/>
          <w:szCs w:val="21"/>
        </w:rPr>
      </w:pPr>
      <w:r>
        <w:rPr>
          <w:rFonts w:ascii="ＭＳ 明朝" w:eastAsia="ＭＳ 明朝" w:hAnsi="ＭＳ 明朝" w:hint="eastAsia"/>
          <w:szCs w:val="21"/>
        </w:rPr>
        <w:t>添付書類</w:t>
      </w:r>
    </w:p>
    <w:p w14:paraId="53352AF8" w14:textId="77777777" w:rsidR="003135F4" w:rsidRDefault="003135F4" w:rsidP="00CD5FD6">
      <w:pPr>
        <w:widowControl/>
        <w:spacing w:line="420" w:lineRule="exact"/>
        <w:jc w:val="left"/>
        <w:rPr>
          <w:rFonts w:ascii="ＭＳ 明朝" w:eastAsia="ＭＳ 明朝" w:hAnsi="ＭＳ 明朝"/>
          <w:szCs w:val="21"/>
        </w:rPr>
      </w:pPr>
    </w:p>
    <w:p w14:paraId="39BE4110" w14:textId="0D535F88" w:rsidR="003135F4" w:rsidRPr="00BD2CA2" w:rsidRDefault="00763E6F" w:rsidP="003135F4">
      <w:pPr>
        <w:widowControl/>
        <w:spacing w:line="420" w:lineRule="exact"/>
        <w:jc w:val="center"/>
        <w:rPr>
          <w:rFonts w:ascii="ＭＳ 明朝" w:eastAsia="ＭＳ 明朝" w:hAnsi="ＭＳ 明朝"/>
          <w:b/>
          <w:szCs w:val="21"/>
        </w:rPr>
      </w:pPr>
      <w:r>
        <w:rPr>
          <w:rFonts w:ascii="ＭＳ 明朝" w:eastAsia="ＭＳ 明朝" w:hAnsi="ＭＳ 明朝" w:hint="eastAsia"/>
          <w:b/>
          <w:szCs w:val="21"/>
        </w:rPr>
        <w:t>地方就職</w:t>
      </w:r>
      <w:r w:rsidR="003135F4" w:rsidRPr="00BD2CA2">
        <w:rPr>
          <w:rFonts w:ascii="ＭＳ 明朝" w:eastAsia="ＭＳ 明朝" w:hAnsi="ＭＳ 明朝" w:hint="eastAsia"/>
          <w:b/>
          <w:szCs w:val="21"/>
        </w:rPr>
        <w:t>支援金の交付申請に関する誓約事項</w:t>
      </w:r>
    </w:p>
    <w:p w14:paraId="52D2DBE7" w14:textId="77777777" w:rsidR="003135F4" w:rsidRDefault="003135F4" w:rsidP="00CD5FD6">
      <w:pPr>
        <w:widowControl/>
        <w:spacing w:line="420" w:lineRule="exact"/>
        <w:jc w:val="left"/>
        <w:rPr>
          <w:rFonts w:ascii="ＭＳ 明朝" w:eastAsia="ＭＳ 明朝" w:hAnsi="ＭＳ 明朝"/>
          <w:szCs w:val="21"/>
        </w:rPr>
      </w:pPr>
    </w:p>
    <w:p w14:paraId="7E4B05A1" w14:textId="7470009B" w:rsidR="003135F4" w:rsidRDefault="003135F4" w:rsidP="003135F4">
      <w:pPr>
        <w:widowControl/>
        <w:spacing w:line="420" w:lineRule="exact"/>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１．</w:t>
      </w:r>
      <w:r w:rsidR="007A2A09">
        <w:rPr>
          <w:rFonts w:ascii="ＭＳ 明朝" w:eastAsia="ＭＳ 明朝" w:hAnsi="ＭＳ 明朝" w:hint="eastAsia"/>
          <w:szCs w:val="21"/>
        </w:rPr>
        <w:t>第２期</w:t>
      </w:r>
      <w:r>
        <w:rPr>
          <w:rFonts w:ascii="ＭＳ 明朝" w:eastAsia="ＭＳ 明朝" w:hAnsi="ＭＳ 明朝" w:hint="eastAsia"/>
          <w:szCs w:val="21"/>
        </w:rPr>
        <w:t>秋田県移住・就業支援事業に関する報告及び立入調査について、県及び</w:t>
      </w:r>
      <w:r w:rsidR="0059517B">
        <w:rPr>
          <w:rFonts w:ascii="ＭＳ 明朝" w:eastAsia="ＭＳ 明朝" w:hAnsi="ＭＳ 明朝" w:hint="eastAsia"/>
          <w:szCs w:val="21"/>
        </w:rPr>
        <w:t>町</w:t>
      </w:r>
      <w:r>
        <w:rPr>
          <w:rFonts w:ascii="ＭＳ 明朝" w:eastAsia="ＭＳ 明朝" w:hAnsi="ＭＳ 明朝" w:hint="eastAsia"/>
          <w:szCs w:val="21"/>
        </w:rPr>
        <w:t>から求められた場合には、それに応じます。</w:t>
      </w:r>
    </w:p>
    <w:p w14:paraId="1F23F417" w14:textId="77777777" w:rsidR="003135F4" w:rsidRDefault="003135F4" w:rsidP="003135F4">
      <w:pPr>
        <w:widowControl/>
        <w:spacing w:line="420" w:lineRule="exact"/>
        <w:ind w:firstLineChars="100" w:firstLine="210"/>
        <w:jc w:val="left"/>
        <w:rPr>
          <w:rFonts w:ascii="ＭＳ 明朝" w:eastAsia="ＭＳ 明朝" w:hAnsi="ＭＳ 明朝"/>
          <w:szCs w:val="21"/>
        </w:rPr>
      </w:pPr>
    </w:p>
    <w:p w14:paraId="4157E0E9" w14:textId="403812BB" w:rsidR="003135F4" w:rsidRDefault="003135F4" w:rsidP="003135F4">
      <w:pPr>
        <w:widowControl/>
        <w:spacing w:line="420" w:lineRule="exact"/>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２．以下の場合には、</w:t>
      </w:r>
      <w:r w:rsidR="00763E6F">
        <w:rPr>
          <w:rFonts w:ascii="ＭＳ 明朝" w:eastAsia="ＭＳ 明朝" w:hAnsi="ＭＳ 明朝" w:hint="eastAsia"/>
          <w:szCs w:val="21"/>
        </w:rPr>
        <w:t>第２期</w:t>
      </w:r>
      <w:r>
        <w:rPr>
          <w:rFonts w:ascii="ＭＳ 明朝" w:eastAsia="ＭＳ 明朝" w:hAnsi="ＭＳ 明朝" w:hint="eastAsia"/>
          <w:szCs w:val="21"/>
        </w:rPr>
        <w:t>秋田県移住・就業支援事業実施要領及び秋田県移住・就業支援事業における</w:t>
      </w:r>
      <w:r w:rsidR="007A2A09">
        <w:rPr>
          <w:rFonts w:ascii="ＭＳ 明朝" w:eastAsia="ＭＳ 明朝" w:hAnsi="ＭＳ 明朝" w:hint="eastAsia"/>
          <w:szCs w:val="21"/>
        </w:rPr>
        <w:t>地方就職</w:t>
      </w:r>
      <w:r>
        <w:rPr>
          <w:rFonts w:ascii="ＭＳ 明朝" w:eastAsia="ＭＳ 明朝" w:hAnsi="ＭＳ 明朝" w:hint="eastAsia"/>
          <w:szCs w:val="21"/>
        </w:rPr>
        <w:t>支援金交付要綱に基づき、</w:t>
      </w:r>
      <w:r w:rsidR="00763E6F">
        <w:rPr>
          <w:rFonts w:ascii="ＭＳ 明朝" w:eastAsia="ＭＳ 明朝" w:hAnsi="ＭＳ 明朝" w:hint="eastAsia"/>
          <w:szCs w:val="21"/>
        </w:rPr>
        <w:t>地方就職</w:t>
      </w:r>
      <w:r>
        <w:rPr>
          <w:rFonts w:ascii="ＭＳ 明朝" w:eastAsia="ＭＳ 明朝" w:hAnsi="ＭＳ 明朝" w:hint="eastAsia"/>
          <w:szCs w:val="21"/>
        </w:rPr>
        <w:t>支援金の全額又は半額を返還します。</w:t>
      </w:r>
    </w:p>
    <w:p w14:paraId="635C1A37" w14:textId="77777777" w:rsidR="003323B4" w:rsidRDefault="003323B4" w:rsidP="003135F4">
      <w:pPr>
        <w:widowControl/>
        <w:spacing w:line="420" w:lineRule="exact"/>
        <w:ind w:leftChars="100" w:left="420" w:hangingChars="100" w:hanging="210"/>
        <w:jc w:val="left"/>
        <w:rPr>
          <w:rFonts w:ascii="ＭＳ 明朝" w:eastAsia="ＭＳ 明朝" w:hAnsi="ＭＳ 明朝"/>
          <w:szCs w:val="21"/>
        </w:rPr>
      </w:pPr>
    </w:p>
    <w:p w14:paraId="5F66AC6F" w14:textId="6CB526BA" w:rsidR="003135F4" w:rsidRDefault="003135F4" w:rsidP="003135F4">
      <w:pPr>
        <w:widowControl/>
        <w:spacing w:line="42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 xml:space="preserve">　（１）</w:t>
      </w:r>
      <w:r w:rsidR="00763E6F">
        <w:rPr>
          <w:rFonts w:ascii="ＭＳ 明朝" w:eastAsia="ＭＳ 明朝" w:hAnsi="ＭＳ 明朝" w:hint="eastAsia"/>
          <w:szCs w:val="21"/>
        </w:rPr>
        <w:t>地方就職</w:t>
      </w:r>
      <w:r>
        <w:rPr>
          <w:rFonts w:ascii="ＭＳ 明朝" w:eastAsia="ＭＳ 明朝" w:hAnsi="ＭＳ 明朝" w:hint="eastAsia"/>
          <w:szCs w:val="21"/>
        </w:rPr>
        <w:t>支援金の申請に当たって、虚偽の内容を申請したことが判明した場合：全額</w:t>
      </w:r>
    </w:p>
    <w:p w14:paraId="00F21337" w14:textId="77777777" w:rsidR="003323B4" w:rsidRDefault="003135F4" w:rsidP="003135F4">
      <w:pPr>
        <w:widowControl/>
        <w:spacing w:line="42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 xml:space="preserve">　</w:t>
      </w:r>
    </w:p>
    <w:p w14:paraId="61D7E63E" w14:textId="1B3C8D88" w:rsidR="003135F4" w:rsidRDefault="003135F4" w:rsidP="00763E6F">
      <w:pPr>
        <w:widowControl/>
        <w:spacing w:line="420" w:lineRule="exact"/>
        <w:ind w:leftChars="200" w:left="1050" w:hangingChars="300" w:hanging="630"/>
        <w:jc w:val="left"/>
        <w:rPr>
          <w:rFonts w:ascii="ＭＳ 明朝" w:eastAsia="ＭＳ 明朝" w:hAnsi="ＭＳ 明朝"/>
          <w:szCs w:val="21"/>
        </w:rPr>
      </w:pPr>
      <w:r>
        <w:rPr>
          <w:rFonts w:ascii="ＭＳ 明朝" w:eastAsia="ＭＳ 明朝" w:hAnsi="ＭＳ 明朝" w:hint="eastAsia"/>
          <w:szCs w:val="21"/>
        </w:rPr>
        <w:t>（２）</w:t>
      </w:r>
      <w:r w:rsidR="00763E6F">
        <w:rPr>
          <w:rFonts w:ascii="ＭＳ 明朝" w:eastAsia="ＭＳ 明朝" w:hAnsi="ＭＳ 明朝" w:hint="eastAsia"/>
          <w:szCs w:val="21"/>
        </w:rPr>
        <w:t>地方就職</w:t>
      </w:r>
      <w:r>
        <w:rPr>
          <w:rFonts w:ascii="ＭＳ 明朝" w:eastAsia="ＭＳ 明朝" w:hAnsi="ＭＳ 明朝" w:hint="eastAsia"/>
          <w:szCs w:val="21"/>
        </w:rPr>
        <w:t>支援金の申請日から</w:t>
      </w:r>
      <w:r w:rsidR="00763E6F">
        <w:rPr>
          <w:rFonts w:ascii="ＭＳ 明朝" w:eastAsia="ＭＳ 明朝" w:hAnsi="ＭＳ 明朝" w:hint="eastAsia"/>
          <w:szCs w:val="21"/>
        </w:rPr>
        <w:t>１</w:t>
      </w:r>
      <w:r>
        <w:rPr>
          <w:rFonts w:ascii="ＭＳ 明朝" w:eastAsia="ＭＳ 明朝" w:hAnsi="ＭＳ 明朝" w:hint="eastAsia"/>
          <w:szCs w:val="21"/>
        </w:rPr>
        <w:t>年</w:t>
      </w:r>
      <w:r w:rsidR="00763E6F">
        <w:rPr>
          <w:rFonts w:ascii="ＭＳ 明朝" w:eastAsia="ＭＳ 明朝" w:hAnsi="ＭＳ 明朝" w:hint="eastAsia"/>
          <w:szCs w:val="21"/>
        </w:rPr>
        <w:t>以内に要件を満たす就業先への就業を行わなかった場合</w:t>
      </w:r>
      <w:r>
        <w:rPr>
          <w:rFonts w:ascii="ＭＳ 明朝" w:eastAsia="ＭＳ 明朝" w:hAnsi="ＭＳ 明朝" w:hint="eastAsia"/>
          <w:szCs w:val="21"/>
        </w:rPr>
        <w:t>：全額</w:t>
      </w:r>
    </w:p>
    <w:p w14:paraId="32A8BA62" w14:textId="77777777" w:rsidR="003323B4" w:rsidRDefault="003135F4" w:rsidP="003135F4">
      <w:pPr>
        <w:widowControl/>
        <w:spacing w:line="42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 xml:space="preserve">　</w:t>
      </w:r>
    </w:p>
    <w:p w14:paraId="0E030916" w14:textId="5A0E9CED" w:rsidR="003135F4" w:rsidRDefault="003135F4" w:rsidP="003323B4">
      <w:pPr>
        <w:widowControl/>
        <w:spacing w:line="42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（３）</w:t>
      </w:r>
      <w:r w:rsidR="00763E6F">
        <w:rPr>
          <w:rFonts w:ascii="ＭＳ 明朝" w:eastAsia="ＭＳ 明朝" w:hAnsi="ＭＳ 明朝" w:hint="eastAsia"/>
          <w:szCs w:val="21"/>
        </w:rPr>
        <w:t>地方就職</w:t>
      </w:r>
      <w:r>
        <w:rPr>
          <w:rFonts w:ascii="ＭＳ 明朝" w:eastAsia="ＭＳ 明朝" w:hAnsi="ＭＳ 明朝" w:hint="eastAsia"/>
          <w:szCs w:val="21"/>
        </w:rPr>
        <w:t>支援金の申請日から１年以内に</w:t>
      </w:r>
      <w:r w:rsidR="00763E6F">
        <w:rPr>
          <w:rFonts w:ascii="ＭＳ 明朝" w:eastAsia="ＭＳ 明朝" w:hAnsi="ＭＳ 明朝" w:hint="eastAsia"/>
          <w:szCs w:val="21"/>
        </w:rPr>
        <w:t>町に転入しなかった</w:t>
      </w:r>
      <w:r w:rsidR="00BD2CA2">
        <w:rPr>
          <w:rFonts w:ascii="ＭＳ 明朝" w:eastAsia="ＭＳ 明朝" w:hAnsi="ＭＳ 明朝" w:hint="eastAsia"/>
          <w:szCs w:val="21"/>
        </w:rPr>
        <w:t>場合：全額</w:t>
      </w:r>
    </w:p>
    <w:p w14:paraId="25804F69" w14:textId="77777777" w:rsidR="003323B4" w:rsidRDefault="00BD2CA2" w:rsidP="003135F4">
      <w:pPr>
        <w:widowControl/>
        <w:spacing w:line="420" w:lineRule="exact"/>
        <w:ind w:leftChars="100" w:left="840" w:hangingChars="300" w:hanging="630"/>
        <w:jc w:val="left"/>
        <w:rPr>
          <w:rFonts w:ascii="ＭＳ 明朝" w:eastAsia="ＭＳ 明朝" w:hAnsi="ＭＳ 明朝"/>
          <w:szCs w:val="21"/>
        </w:rPr>
      </w:pPr>
      <w:r>
        <w:rPr>
          <w:rFonts w:ascii="ＭＳ 明朝" w:eastAsia="ＭＳ 明朝" w:hAnsi="ＭＳ 明朝" w:hint="eastAsia"/>
          <w:szCs w:val="21"/>
        </w:rPr>
        <w:t xml:space="preserve">　</w:t>
      </w:r>
    </w:p>
    <w:p w14:paraId="46732E62" w14:textId="4446B156" w:rsidR="00BD2CA2" w:rsidRDefault="00BD2CA2" w:rsidP="003323B4">
      <w:pPr>
        <w:widowControl/>
        <w:spacing w:line="42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（４）</w:t>
      </w:r>
      <w:r w:rsidR="00763E6F">
        <w:rPr>
          <w:rFonts w:ascii="ＭＳ 明朝" w:eastAsia="ＭＳ 明朝" w:hAnsi="ＭＳ 明朝" w:hint="eastAsia"/>
          <w:szCs w:val="21"/>
        </w:rPr>
        <w:t>地方就職支援金の申請日から１年以内に要件を満たす就業先を辞した場合：全額</w:t>
      </w:r>
    </w:p>
    <w:p w14:paraId="4BC74B21" w14:textId="269D7128" w:rsidR="003323B4" w:rsidRDefault="00763E6F" w:rsidP="00763E6F">
      <w:pPr>
        <w:widowControl/>
        <w:spacing w:line="420" w:lineRule="exact"/>
        <w:ind w:leftChars="100" w:left="1260" w:hangingChars="500" w:hanging="1050"/>
        <w:jc w:val="left"/>
        <w:rPr>
          <w:rFonts w:ascii="ＭＳ 明朝" w:eastAsia="ＭＳ 明朝" w:hAnsi="ＭＳ 明朝"/>
          <w:szCs w:val="21"/>
        </w:rPr>
      </w:pPr>
      <w:r>
        <w:rPr>
          <w:rFonts w:ascii="ＭＳ 明朝" w:eastAsia="ＭＳ 明朝" w:hAnsi="ＭＳ 明朝" w:hint="eastAsia"/>
          <w:szCs w:val="21"/>
        </w:rPr>
        <w:t xml:space="preserve">　　　　（ただし、退職日から３カ月以内に勤務地が県内に所在する別の企業に就職する場合を除く）</w:t>
      </w:r>
    </w:p>
    <w:p w14:paraId="379A0F8C" w14:textId="3C02B7CE" w:rsidR="00BD2CA2" w:rsidRDefault="00BD2CA2" w:rsidP="003323B4">
      <w:pPr>
        <w:widowControl/>
        <w:spacing w:line="42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（５）</w:t>
      </w:r>
      <w:r w:rsidR="00763E6F">
        <w:rPr>
          <w:rFonts w:ascii="ＭＳ 明朝" w:eastAsia="ＭＳ 明朝" w:hAnsi="ＭＳ 明朝" w:hint="eastAsia"/>
          <w:szCs w:val="21"/>
        </w:rPr>
        <w:t>町への転入日から３年未満で美郷町以外の市区町村に転出した場合</w:t>
      </w:r>
      <w:r>
        <w:rPr>
          <w:rFonts w:ascii="ＭＳ 明朝" w:eastAsia="ＭＳ 明朝" w:hAnsi="ＭＳ 明朝" w:hint="eastAsia"/>
          <w:szCs w:val="21"/>
        </w:rPr>
        <w:t>：</w:t>
      </w:r>
      <w:r w:rsidR="00763E6F">
        <w:rPr>
          <w:rFonts w:ascii="ＭＳ 明朝" w:eastAsia="ＭＳ 明朝" w:hAnsi="ＭＳ 明朝" w:hint="eastAsia"/>
          <w:szCs w:val="21"/>
        </w:rPr>
        <w:t>全</w:t>
      </w:r>
      <w:r>
        <w:rPr>
          <w:rFonts w:ascii="ＭＳ 明朝" w:eastAsia="ＭＳ 明朝" w:hAnsi="ＭＳ 明朝" w:hint="eastAsia"/>
          <w:szCs w:val="21"/>
        </w:rPr>
        <w:t>額</w:t>
      </w:r>
    </w:p>
    <w:p w14:paraId="2C53508B" w14:textId="77777777" w:rsidR="003323B4" w:rsidRPr="00763E6F" w:rsidRDefault="003323B4" w:rsidP="003135F4">
      <w:pPr>
        <w:widowControl/>
        <w:spacing w:line="420" w:lineRule="exact"/>
        <w:ind w:leftChars="100" w:left="840" w:hangingChars="300" w:hanging="630"/>
        <w:jc w:val="left"/>
        <w:rPr>
          <w:rFonts w:ascii="ＭＳ 明朝" w:eastAsia="ＭＳ 明朝" w:hAnsi="ＭＳ 明朝"/>
          <w:szCs w:val="21"/>
        </w:rPr>
      </w:pPr>
    </w:p>
    <w:p w14:paraId="7128CE83" w14:textId="312BB3BA" w:rsidR="00BD2CA2" w:rsidRDefault="00626F9C" w:rsidP="00BD2CA2">
      <w:pPr>
        <w:widowControl/>
        <w:spacing w:line="420" w:lineRule="exact"/>
        <w:ind w:leftChars="100" w:left="424" w:hangingChars="102" w:hanging="214"/>
        <w:jc w:val="left"/>
        <w:rPr>
          <w:rFonts w:ascii="ＭＳ 明朝" w:eastAsia="ＭＳ 明朝" w:hAnsi="ＭＳ 明朝"/>
          <w:szCs w:val="21"/>
        </w:rPr>
      </w:pPr>
      <w:r>
        <w:rPr>
          <w:rFonts w:ascii="ＭＳ 明朝" w:eastAsia="ＭＳ 明朝" w:hAnsi="ＭＳ 明朝" w:hint="eastAsia"/>
          <w:szCs w:val="21"/>
        </w:rPr>
        <w:t xml:space="preserve">　（</w:t>
      </w:r>
      <w:r w:rsidR="00763E6F">
        <w:rPr>
          <w:rFonts w:ascii="ＭＳ 明朝" w:eastAsia="ＭＳ 明朝" w:hAnsi="ＭＳ 明朝" w:hint="eastAsia"/>
          <w:szCs w:val="21"/>
        </w:rPr>
        <w:t>６</w:t>
      </w:r>
      <w:r>
        <w:rPr>
          <w:rFonts w:ascii="ＭＳ 明朝" w:eastAsia="ＭＳ 明朝" w:hAnsi="ＭＳ 明朝" w:hint="eastAsia"/>
          <w:szCs w:val="21"/>
        </w:rPr>
        <w:t>）</w:t>
      </w:r>
      <w:r w:rsidR="00763E6F">
        <w:rPr>
          <w:rFonts w:ascii="ＭＳ 明朝" w:eastAsia="ＭＳ 明朝" w:hAnsi="ＭＳ 明朝" w:hint="eastAsia"/>
          <w:szCs w:val="21"/>
        </w:rPr>
        <w:t>町への転入日</w:t>
      </w:r>
      <w:r>
        <w:rPr>
          <w:rFonts w:ascii="ＭＳ 明朝" w:eastAsia="ＭＳ 明朝" w:hAnsi="ＭＳ 明朝" w:hint="eastAsia"/>
          <w:szCs w:val="21"/>
        </w:rPr>
        <w:t>から３年以上５年以内に美郷町以外の市区町村に転出した場合：</w:t>
      </w:r>
      <w:r w:rsidR="00763E6F">
        <w:rPr>
          <w:rFonts w:ascii="ＭＳ 明朝" w:eastAsia="ＭＳ 明朝" w:hAnsi="ＭＳ 明朝" w:hint="eastAsia"/>
          <w:szCs w:val="21"/>
        </w:rPr>
        <w:t>半</w:t>
      </w:r>
      <w:r>
        <w:rPr>
          <w:rFonts w:ascii="ＭＳ 明朝" w:eastAsia="ＭＳ 明朝" w:hAnsi="ＭＳ 明朝" w:hint="eastAsia"/>
          <w:szCs w:val="21"/>
        </w:rPr>
        <w:t>額</w:t>
      </w:r>
    </w:p>
    <w:p w14:paraId="45877206" w14:textId="77777777" w:rsidR="00BD2CA2" w:rsidRDefault="00BD2CA2" w:rsidP="00BD2CA2">
      <w:pPr>
        <w:widowControl/>
        <w:spacing w:line="420" w:lineRule="exact"/>
        <w:ind w:leftChars="100" w:left="424" w:hangingChars="102" w:hanging="214"/>
        <w:jc w:val="left"/>
        <w:rPr>
          <w:rFonts w:ascii="ＭＳ 明朝" w:eastAsia="ＭＳ 明朝" w:hAnsi="ＭＳ 明朝"/>
          <w:szCs w:val="21"/>
        </w:rPr>
      </w:pPr>
    </w:p>
    <w:p w14:paraId="782E2286" w14:textId="77777777" w:rsidR="00626F9C" w:rsidRDefault="00626F9C" w:rsidP="00BD2CA2">
      <w:pPr>
        <w:widowControl/>
        <w:spacing w:line="420" w:lineRule="exact"/>
        <w:ind w:leftChars="100" w:left="424" w:hangingChars="102" w:hanging="214"/>
        <w:jc w:val="left"/>
        <w:rPr>
          <w:rFonts w:ascii="ＭＳ 明朝" w:eastAsia="ＭＳ 明朝" w:hAnsi="ＭＳ 明朝"/>
          <w:szCs w:val="21"/>
        </w:rPr>
      </w:pPr>
    </w:p>
    <w:p w14:paraId="1CEF606C" w14:textId="2708880B" w:rsidR="00BD2CA2" w:rsidRPr="00BD2CA2" w:rsidRDefault="007A2A09" w:rsidP="00BD2CA2">
      <w:pPr>
        <w:widowControl/>
        <w:spacing w:line="420" w:lineRule="exact"/>
        <w:ind w:leftChars="100" w:left="425" w:hangingChars="102" w:hanging="215"/>
        <w:jc w:val="center"/>
        <w:rPr>
          <w:rFonts w:ascii="ＭＳ 明朝" w:eastAsia="ＭＳ 明朝" w:hAnsi="ＭＳ 明朝"/>
          <w:b/>
          <w:szCs w:val="21"/>
        </w:rPr>
      </w:pPr>
      <w:r>
        <w:rPr>
          <w:rFonts w:ascii="ＭＳ 明朝" w:eastAsia="ＭＳ 明朝" w:hAnsi="ＭＳ 明朝" w:hint="eastAsia"/>
          <w:b/>
          <w:szCs w:val="21"/>
        </w:rPr>
        <w:t>第２期</w:t>
      </w:r>
      <w:r w:rsidR="00BD2CA2" w:rsidRPr="00BD2CA2">
        <w:rPr>
          <w:rFonts w:ascii="ＭＳ 明朝" w:eastAsia="ＭＳ 明朝" w:hAnsi="ＭＳ 明朝" w:hint="eastAsia"/>
          <w:b/>
          <w:szCs w:val="21"/>
        </w:rPr>
        <w:t>秋田県移住・就業支援事業に係る個人情報の取扱い</w:t>
      </w:r>
    </w:p>
    <w:p w14:paraId="2652DEE3" w14:textId="77777777" w:rsidR="00BD2CA2" w:rsidRDefault="00BD2CA2" w:rsidP="00BD2CA2">
      <w:pPr>
        <w:widowControl/>
        <w:spacing w:line="420" w:lineRule="exact"/>
        <w:ind w:leftChars="100" w:left="424" w:hangingChars="102" w:hanging="214"/>
        <w:jc w:val="left"/>
        <w:rPr>
          <w:rFonts w:ascii="ＭＳ 明朝" w:eastAsia="ＭＳ 明朝" w:hAnsi="ＭＳ 明朝"/>
          <w:szCs w:val="21"/>
        </w:rPr>
      </w:pPr>
    </w:p>
    <w:p w14:paraId="543D6129" w14:textId="60B10A06" w:rsidR="00BD2CA2" w:rsidRDefault="00BD2CA2" w:rsidP="00BD2CA2">
      <w:pPr>
        <w:widowControl/>
        <w:spacing w:line="420" w:lineRule="exact"/>
        <w:ind w:leftChars="100" w:left="424" w:hangingChars="102" w:hanging="214"/>
        <w:jc w:val="left"/>
        <w:rPr>
          <w:rFonts w:ascii="ＭＳ 明朝" w:eastAsia="ＭＳ 明朝" w:hAnsi="ＭＳ 明朝"/>
          <w:szCs w:val="21"/>
        </w:rPr>
      </w:pPr>
      <w:r>
        <w:rPr>
          <w:rFonts w:ascii="ＭＳ 明朝" w:eastAsia="ＭＳ 明朝" w:hAnsi="ＭＳ 明朝" w:hint="eastAsia"/>
          <w:szCs w:val="21"/>
        </w:rPr>
        <w:t xml:space="preserve">　　県及び</w:t>
      </w:r>
      <w:r w:rsidR="0059517B">
        <w:rPr>
          <w:rFonts w:ascii="ＭＳ 明朝" w:eastAsia="ＭＳ 明朝" w:hAnsi="ＭＳ 明朝" w:hint="eastAsia"/>
          <w:szCs w:val="21"/>
        </w:rPr>
        <w:t>町</w:t>
      </w:r>
      <w:r>
        <w:rPr>
          <w:rFonts w:ascii="ＭＳ 明朝" w:eastAsia="ＭＳ 明朝" w:hAnsi="ＭＳ 明朝" w:hint="eastAsia"/>
          <w:szCs w:val="21"/>
        </w:rPr>
        <w:t>は、</w:t>
      </w:r>
      <w:r w:rsidR="007A2A09">
        <w:rPr>
          <w:rFonts w:ascii="ＭＳ 明朝" w:eastAsia="ＭＳ 明朝" w:hAnsi="ＭＳ 明朝" w:hint="eastAsia"/>
          <w:szCs w:val="21"/>
        </w:rPr>
        <w:t>第２期</w:t>
      </w:r>
      <w:r>
        <w:rPr>
          <w:rFonts w:ascii="ＭＳ 明朝" w:eastAsia="ＭＳ 明朝" w:hAnsi="ＭＳ 明朝" w:hint="eastAsia"/>
          <w:szCs w:val="21"/>
        </w:rPr>
        <w:t>秋田県移住・就業支援事業の実施に際して得た個人情報について、県及び</w:t>
      </w:r>
      <w:r w:rsidR="0059517B">
        <w:rPr>
          <w:rFonts w:ascii="ＭＳ 明朝" w:eastAsia="ＭＳ 明朝" w:hAnsi="ＭＳ 明朝" w:hint="eastAsia"/>
          <w:szCs w:val="21"/>
        </w:rPr>
        <w:t>町</w:t>
      </w:r>
      <w:r>
        <w:rPr>
          <w:rFonts w:ascii="ＭＳ 明朝" w:eastAsia="ＭＳ 明朝" w:hAnsi="ＭＳ 明朝" w:hint="eastAsia"/>
          <w:szCs w:val="21"/>
        </w:rPr>
        <w:t>が定める</w:t>
      </w:r>
      <w:r w:rsidR="000B38AF">
        <w:rPr>
          <w:rFonts w:hint="eastAsia"/>
        </w:rPr>
        <w:t>個人情報の保護に関する法律等の規定に基づき適切に管理し</w:t>
      </w:r>
      <w:r>
        <w:rPr>
          <w:rFonts w:ascii="ＭＳ 明朝" w:eastAsia="ＭＳ 明朝" w:hAnsi="ＭＳ 明朝" w:hint="eastAsia"/>
          <w:szCs w:val="21"/>
        </w:rPr>
        <w:t>、本事業の実施のために利用します。</w:t>
      </w:r>
    </w:p>
    <w:p w14:paraId="51C552A9" w14:textId="77777777" w:rsidR="00BD2CA2" w:rsidRPr="003135F4" w:rsidRDefault="00BD2CA2" w:rsidP="00BD2CA2">
      <w:pPr>
        <w:widowControl/>
        <w:spacing w:line="420" w:lineRule="exact"/>
        <w:ind w:leftChars="100" w:left="424" w:hangingChars="102" w:hanging="214"/>
        <w:jc w:val="left"/>
        <w:rPr>
          <w:rFonts w:ascii="ＭＳ 明朝" w:eastAsia="ＭＳ 明朝" w:hAnsi="ＭＳ 明朝"/>
          <w:szCs w:val="21"/>
        </w:rPr>
      </w:pPr>
      <w:r>
        <w:rPr>
          <w:rFonts w:ascii="ＭＳ 明朝" w:eastAsia="ＭＳ 明朝" w:hAnsi="ＭＳ 明朝" w:hint="eastAsia"/>
          <w:szCs w:val="21"/>
        </w:rPr>
        <w:t xml:space="preserve">　　また、県及び</w:t>
      </w:r>
      <w:r w:rsidR="0059517B">
        <w:rPr>
          <w:rFonts w:ascii="ＭＳ 明朝" w:eastAsia="ＭＳ 明朝" w:hAnsi="ＭＳ 明朝" w:hint="eastAsia"/>
          <w:szCs w:val="21"/>
        </w:rPr>
        <w:t>町</w:t>
      </w:r>
      <w:r>
        <w:rPr>
          <w:rFonts w:ascii="ＭＳ 明朝" w:eastAsia="ＭＳ 明朝" w:hAnsi="ＭＳ 明朝" w:hint="eastAsia"/>
          <w:szCs w:val="21"/>
        </w:rPr>
        <w:t>は、当該個人情報について、他の都道府県において実施する移住支援事業の円滑な</w:t>
      </w:r>
      <w:r w:rsidR="00DB0675">
        <w:rPr>
          <w:rFonts w:ascii="ＭＳ 明朝" w:eastAsia="ＭＳ 明朝" w:hAnsi="ＭＳ 明朝" w:hint="eastAsia"/>
          <w:szCs w:val="21"/>
        </w:rPr>
        <w:t>実施、国への実施状況の報告等のため、国、他の都道府県、他の市区町村に提供し、又は確認する場合があります。</w:t>
      </w:r>
    </w:p>
    <w:sectPr w:rsidR="00BD2CA2" w:rsidRPr="003135F4" w:rsidSect="00A04490">
      <w:pgSz w:w="11906" w:h="16838" w:code="9"/>
      <w:pgMar w:top="1134"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4B6D" w14:textId="77777777" w:rsidR="00511A0B" w:rsidRDefault="00511A0B" w:rsidP="0067554E">
      <w:r>
        <w:separator/>
      </w:r>
    </w:p>
  </w:endnote>
  <w:endnote w:type="continuationSeparator" w:id="0">
    <w:p w14:paraId="22BC4299" w14:textId="77777777" w:rsidR="00511A0B" w:rsidRDefault="00511A0B"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0566" w14:textId="77777777" w:rsidR="00511A0B" w:rsidRDefault="00511A0B" w:rsidP="0067554E">
      <w:r>
        <w:separator/>
      </w:r>
    </w:p>
  </w:footnote>
  <w:footnote w:type="continuationSeparator" w:id="0">
    <w:p w14:paraId="02DE2453" w14:textId="77777777" w:rsidR="00511A0B" w:rsidRDefault="00511A0B" w:rsidP="00675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5891"/>
    <w:multiLevelType w:val="hybridMultilevel"/>
    <w:tmpl w:val="DC0435EA"/>
    <w:lvl w:ilvl="0" w:tplc="C7FEE8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78"/>
    <w:rsid w:val="000073F0"/>
    <w:rsid w:val="00007687"/>
    <w:rsid w:val="0001354A"/>
    <w:rsid w:val="000224CF"/>
    <w:rsid w:val="0002739C"/>
    <w:rsid w:val="00052B23"/>
    <w:rsid w:val="000607F3"/>
    <w:rsid w:val="000626E7"/>
    <w:rsid w:val="00071BA9"/>
    <w:rsid w:val="000B38AF"/>
    <w:rsid w:val="000E2878"/>
    <w:rsid w:val="00112475"/>
    <w:rsid w:val="00131505"/>
    <w:rsid w:val="0013340C"/>
    <w:rsid w:val="00161713"/>
    <w:rsid w:val="00170EBF"/>
    <w:rsid w:val="00182BF0"/>
    <w:rsid w:val="0019061F"/>
    <w:rsid w:val="0019341B"/>
    <w:rsid w:val="001B0062"/>
    <w:rsid w:val="001D221A"/>
    <w:rsid w:val="001D2774"/>
    <w:rsid w:val="001D5877"/>
    <w:rsid w:val="001E58C8"/>
    <w:rsid w:val="001F2391"/>
    <w:rsid w:val="00226274"/>
    <w:rsid w:val="00230D75"/>
    <w:rsid w:val="002373FB"/>
    <w:rsid w:val="00246794"/>
    <w:rsid w:val="002869FD"/>
    <w:rsid w:val="002A1B58"/>
    <w:rsid w:val="002A375F"/>
    <w:rsid w:val="002A4D05"/>
    <w:rsid w:val="002B177B"/>
    <w:rsid w:val="002C3B3C"/>
    <w:rsid w:val="002D10BF"/>
    <w:rsid w:val="002E4750"/>
    <w:rsid w:val="002F6B9D"/>
    <w:rsid w:val="00306B22"/>
    <w:rsid w:val="003120B3"/>
    <w:rsid w:val="003135F4"/>
    <w:rsid w:val="00317CDA"/>
    <w:rsid w:val="00331530"/>
    <w:rsid w:val="003323B4"/>
    <w:rsid w:val="00336039"/>
    <w:rsid w:val="00347546"/>
    <w:rsid w:val="00352CC1"/>
    <w:rsid w:val="003574FA"/>
    <w:rsid w:val="00364C23"/>
    <w:rsid w:val="00366564"/>
    <w:rsid w:val="003A3007"/>
    <w:rsid w:val="003A488D"/>
    <w:rsid w:val="003D1FD3"/>
    <w:rsid w:val="00401134"/>
    <w:rsid w:val="00415D1D"/>
    <w:rsid w:val="00420E46"/>
    <w:rsid w:val="0042444F"/>
    <w:rsid w:val="004354DB"/>
    <w:rsid w:val="0045520E"/>
    <w:rsid w:val="00462788"/>
    <w:rsid w:val="00464538"/>
    <w:rsid w:val="004676B0"/>
    <w:rsid w:val="00474197"/>
    <w:rsid w:val="004768F5"/>
    <w:rsid w:val="004C6138"/>
    <w:rsid w:val="004D7DE2"/>
    <w:rsid w:val="004E72C0"/>
    <w:rsid w:val="004F03FE"/>
    <w:rsid w:val="004F05E6"/>
    <w:rsid w:val="00500318"/>
    <w:rsid w:val="00511A0B"/>
    <w:rsid w:val="00523028"/>
    <w:rsid w:val="005373A2"/>
    <w:rsid w:val="00562CE2"/>
    <w:rsid w:val="00590EDD"/>
    <w:rsid w:val="00592951"/>
    <w:rsid w:val="0059517B"/>
    <w:rsid w:val="0059521E"/>
    <w:rsid w:val="00596ACB"/>
    <w:rsid w:val="005A50A1"/>
    <w:rsid w:val="005B700A"/>
    <w:rsid w:val="005C5E99"/>
    <w:rsid w:val="005D0E9F"/>
    <w:rsid w:val="005D1939"/>
    <w:rsid w:val="00626F9C"/>
    <w:rsid w:val="00631FC7"/>
    <w:rsid w:val="00636FE6"/>
    <w:rsid w:val="00647720"/>
    <w:rsid w:val="00656BB8"/>
    <w:rsid w:val="0066035A"/>
    <w:rsid w:val="0067554E"/>
    <w:rsid w:val="006812CA"/>
    <w:rsid w:val="00683D36"/>
    <w:rsid w:val="00685E46"/>
    <w:rsid w:val="006A0291"/>
    <w:rsid w:val="006A1031"/>
    <w:rsid w:val="006A2263"/>
    <w:rsid w:val="006A7158"/>
    <w:rsid w:val="006B4265"/>
    <w:rsid w:val="006B760F"/>
    <w:rsid w:val="006C2688"/>
    <w:rsid w:val="006C45AE"/>
    <w:rsid w:val="006E0217"/>
    <w:rsid w:val="006F4027"/>
    <w:rsid w:val="00763E6F"/>
    <w:rsid w:val="0076587D"/>
    <w:rsid w:val="00774235"/>
    <w:rsid w:val="007873D3"/>
    <w:rsid w:val="007A2A09"/>
    <w:rsid w:val="007B59F5"/>
    <w:rsid w:val="007C0CFC"/>
    <w:rsid w:val="007C1E54"/>
    <w:rsid w:val="007D13C2"/>
    <w:rsid w:val="00822A79"/>
    <w:rsid w:val="00830E5D"/>
    <w:rsid w:val="00832629"/>
    <w:rsid w:val="00836B1A"/>
    <w:rsid w:val="00863A93"/>
    <w:rsid w:val="0086603E"/>
    <w:rsid w:val="00867ED3"/>
    <w:rsid w:val="008864DE"/>
    <w:rsid w:val="00890624"/>
    <w:rsid w:val="008B35E0"/>
    <w:rsid w:val="008C5798"/>
    <w:rsid w:val="00906977"/>
    <w:rsid w:val="0091785D"/>
    <w:rsid w:val="0092203C"/>
    <w:rsid w:val="009462E2"/>
    <w:rsid w:val="00961736"/>
    <w:rsid w:val="00971E6E"/>
    <w:rsid w:val="00990284"/>
    <w:rsid w:val="00995C0F"/>
    <w:rsid w:val="009E4375"/>
    <w:rsid w:val="00A03605"/>
    <w:rsid w:val="00A04490"/>
    <w:rsid w:val="00A2029A"/>
    <w:rsid w:val="00A24D1E"/>
    <w:rsid w:val="00A27A8D"/>
    <w:rsid w:val="00A302EE"/>
    <w:rsid w:val="00A76332"/>
    <w:rsid w:val="00A87DC7"/>
    <w:rsid w:val="00A90A1A"/>
    <w:rsid w:val="00A91571"/>
    <w:rsid w:val="00A9338C"/>
    <w:rsid w:val="00AA3DD3"/>
    <w:rsid w:val="00AB0500"/>
    <w:rsid w:val="00AB38E0"/>
    <w:rsid w:val="00AF251E"/>
    <w:rsid w:val="00AF2733"/>
    <w:rsid w:val="00B11D57"/>
    <w:rsid w:val="00B12B7A"/>
    <w:rsid w:val="00B1453D"/>
    <w:rsid w:val="00B17834"/>
    <w:rsid w:val="00B35B7C"/>
    <w:rsid w:val="00B36806"/>
    <w:rsid w:val="00B4361A"/>
    <w:rsid w:val="00B5357C"/>
    <w:rsid w:val="00B61DE5"/>
    <w:rsid w:val="00B63187"/>
    <w:rsid w:val="00B6350B"/>
    <w:rsid w:val="00BA5BCD"/>
    <w:rsid w:val="00BC0388"/>
    <w:rsid w:val="00BD1B62"/>
    <w:rsid w:val="00BD2CA2"/>
    <w:rsid w:val="00BE2C78"/>
    <w:rsid w:val="00BE530D"/>
    <w:rsid w:val="00C00820"/>
    <w:rsid w:val="00C025DD"/>
    <w:rsid w:val="00C140BC"/>
    <w:rsid w:val="00C15C1A"/>
    <w:rsid w:val="00C343AE"/>
    <w:rsid w:val="00C57092"/>
    <w:rsid w:val="00C82B44"/>
    <w:rsid w:val="00C84D65"/>
    <w:rsid w:val="00C8784D"/>
    <w:rsid w:val="00C96DEE"/>
    <w:rsid w:val="00CB0454"/>
    <w:rsid w:val="00CC392B"/>
    <w:rsid w:val="00CC4057"/>
    <w:rsid w:val="00CC40FF"/>
    <w:rsid w:val="00CD5FD6"/>
    <w:rsid w:val="00D03703"/>
    <w:rsid w:val="00D03B0F"/>
    <w:rsid w:val="00D141CD"/>
    <w:rsid w:val="00D50C89"/>
    <w:rsid w:val="00D611D1"/>
    <w:rsid w:val="00D8679C"/>
    <w:rsid w:val="00D914AD"/>
    <w:rsid w:val="00DB0675"/>
    <w:rsid w:val="00DC2A7D"/>
    <w:rsid w:val="00DC3045"/>
    <w:rsid w:val="00DF739B"/>
    <w:rsid w:val="00E00398"/>
    <w:rsid w:val="00E022F3"/>
    <w:rsid w:val="00E24FDB"/>
    <w:rsid w:val="00E43436"/>
    <w:rsid w:val="00E65B81"/>
    <w:rsid w:val="00E77814"/>
    <w:rsid w:val="00E92EF1"/>
    <w:rsid w:val="00E95960"/>
    <w:rsid w:val="00EA7F27"/>
    <w:rsid w:val="00EC7E2D"/>
    <w:rsid w:val="00ED24AD"/>
    <w:rsid w:val="00ED4065"/>
    <w:rsid w:val="00EE5855"/>
    <w:rsid w:val="00F03D66"/>
    <w:rsid w:val="00F077DD"/>
    <w:rsid w:val="00F16A35"/>
    <w:rsid w:val="00F419FB"/>
    <w:rsid w:val="00F525F3"/>
    <w:rsid w:val="00F729C9"/>
    <w:rsid w:val="00F77DA8"/>
    <w:rsid w:val="00F85A1D"/>
    <w:rsid w:val="00F913A1"/>
    <w:rsid w:val="00F92349"/>
    <w:rsid w:val="00FD4D90"/>
    <w:rsid w:val="00FE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E198E2"/>
  <w15:docId w15:val="{17F36DCE-AAEC-409A-8530-268B689E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tgc">
    <w:name w:val="_tgc"/>
    <w:basedOn w:val="a0"/>
    <w:rsid w:val="00D50C89"/>
  </w:style>
  <w:style w:type="paragraph" w:styleId="ae">
    <w:name w:val="List Paragraph"/>
    <w:basedOn w:val="a"/>
    <w:uiPriority w:val="34"/>
    <w:qFormat/>
    <w:rsid w:val="00863A93"/>
    <w:pPr>
      <w:ind w:leftChars="400" w:left="840"/>
    </w:pPr>
  </w:style>
  <w:style w:type="paragraph" w:styleId="af">
    <w:name w:val="Revision"/>
    <w:hidden/>
    <w:uiPriority w:val="99"/>
    <w:semiHidden/>
    <w:rsid w:val="002A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44">
      <w:bodyDiv w:val="1"/>
      <w:marLeft w:val="0"/>
      <w:marRight w:val="0"/>
      <w:marTop w:val="0"/>
      <w:marBottom w:val="0"/>
      <w:divBdr>
        <w:top w:val="none" w:sz="0" w:space="0" w:color="auto"/>
        <w:left w:val="none" w:sz="0" w:space="0" w:color="auto"/>
        <w:bottom w:val="none" w:sz="0" w:space="0" w:color="auto"/>
        <w:right w:val="none" w:sz="0" w:space="0" w:color="auto"/>
      </w:divBdr>
    </w:div>
    <w:div w:id="342361939">
      <w:bodyDiv w:val="1"/>
      <w:marLeft w:val="0"/>
      <w:marRight w:val="0"/>
      <w:marTop w:val="0"/>
      <w:marBottom w:val="0"/>
      <w:divBdr>
        <w:top w:val="none" w:sz="0" w:space="0" w:color="auto"/>
        <w:left w:val="none" w:sz="0" w:space="0" w:color="auto"/>
        <w:bottom w:val="none" w:sz="0" w:space="0" w:color="auto"/>
        <w:right w:val="none" w:sz="0" w:space="0" w:color="auto"/>
      </w:divBdr>
      <w:divsChild>
        <w:div w:id="1993558402">
          <w:marLeft w:val="0"/>
          <w:marRight w:val="0"/>
          <w:marTop w:val="0"/>
          <w:marBottom w:val="0"/>
          <w:divBdr>
            <w:top w:val="none" w:sz="0" w:space="0" w:color="auto"/>
            <w:left w:val="none" w:sz="0" w:space="0" w:color="auto"/>
            <w:bottom w:val="none" w:sz="0" w:space="0" w:color="auto"/>
            <w:right w:val="none" w:sz="0" w:space="0" w:color="auto"/>
          </w:divBdr>
          <w:divsChild>
            <w:div w:id="45029544">
              <w:marLeft w:val="0"/>
              <w:marRight w:val="0"/>
              <w:marTop w:val="0"/>
              <w:marBottom w:val="0"/>
              <w:divBdr>
                <w:top w:val="single" w:sz="6" w:space="0" w:color="AAAAAA"/>
                <w:left w:val="single" w:sz="6" w:space="0" w:color="AAAAAA"/>
                <w:bottom w:val="single" w:sz="6" w:space="0" w:color="AAAAAA"/>
                <w:right w:val="single" w:sz="6" w:space="0" w:color="AAAAAA"/>
              </w:divBdr>
              <w:divsChild>
                <w:div w:id="1604142035">
                  <w:marLeft w:val="0"/>
                  <w:marRight w:val="0"/>
                  <w:marTop w:val="0"/>
                  <w:marBottom w:val="0"/>
                  <w:divBdr>
                    <w:top w:val="none" w:sz="0" w:space="0" w:color="auto"/>
                    <w:left w:val="none" w:sz="0" w:space="0" w:color="auto"/>
                    <w:bottom w:val="none" w:sz="0" w:space="0" w:color="auto"/>
                    <w:right w:val="none" w:sz="0" w:space="0" w:color="auto"/>
                  </w:divBdr>
                  <w:divsChild>
                    <w:div w:id="900794126">
                      <w:marLeft w:val="600"/>
                      <w:marRight w:val="0"/>
                      <w:marTop w:val="0"/>
                      <w:marBottom w:val="0"/>
                      <w:divBdr>
                        <w:top w:val="none" w:sz="0" w:space="0" w:color="auto"/>
                        <w:left w:val="none" w:sz="0" w:space="0" w:color="auto"/>
                        <w:bottom w:val="none" w:sz="0" w:space="0" w:color="auto"/>
                        <w:right w:val="none" w:sz="0" w:space="0" w:color="auto"/>
                      </w:divBdr>
                    </w:div>
                    <w:div w:id="613831666">
                      <w:marLeft w:val="200"/>
                      <w:marRight w:val="0"/>
                      <w:marTop w:val="0"/>
                      <w:marBottom w:val="0"/>
                      <w:divBdr>
                        <w:top w:val="none" w:sz="0" w:space="0" w:color="auto"/>
                        <w:left w:val="none" w:sz="0" w:space="0" w:color="auto"/>
                        <w:bottom w:val="none" w:sz="0" w:space="0" w:color="auto"/>
                        <w:right w:val="none" w:sz="0" w:space="0" w:color="auto"/>
                      </w:divBdr>
                    </w:div>
                    <w:div w:id="2035374577">
                      <w:marLeft w:val="200"/>
                      <w:marRight w:val="0"/>
                      <w:marTop w:val="0"/>
                      <w:marBottom w:val="0"/>
                      <w:divBdr>
                        <w:top w:val="none" w:sz="0" w:space="0" w:color="auto"/>
                        <w:left w:val="none" w:sz="0" w:space="0" w:color="auto"/>
                        <w:bottom w:val="none" w:sz="0" w:space="0" w:color="auto"/>
                        <w:right w:val="none" w:sz="0" w:space="0" w:color="auto"/>
                      </w:divBdr>
                    </w:div>
                    <w:div w:id="86731709">
                      <w:marLeft w:val="200"/>
                      <w:marRight w:val="0"/>
                      <w:marTop w:val="0"/>
                      <w:marBottom w:val="0"/>
                      <w:divBdr>
                        <w:top w:val="none" w:sz="0" w:space="0" w:color="auto"/>
                        <w:left w:val="none" w:sz="0" w:space="0" w:color="auto"/>
                        <w:bottom w:val="none" w:sz="0" w:space="0" w:color="auto"/>
                        <w:right w:val="none" w:sz="0" w:space="0" w:color="auto"/>
                      </w:divBdr>
                    </w:div>
                    <w:div w:id="1385987055">
                      <w:marLeft w:val="200"/>
                      <w:marRight w:val="0"/>
                      <w:marTop w:val="0"/>
                      <w:marBottom w:val="0"/>
                      <w:divBdr>
                        <w:top w:val="none" w:sz="0" w:space="0" w:color="auto"/>
                        <w:left w:val="none" w:sz="0" w:space="0" w:color="auto"/>
                        <w:bottom w:val="none" w:sz="0" w:space="0" w:color="auto"/>
                        <w:right w:val="none" w:sz="0" w:space="0" w:color="auto"/>
                      </w:divBdr>
                    </w:div>
                    <w:div w:id="721944837">
                      <w:marLeft w:val="400"/>
                      <w:marRight w:val="0"/>
                      <w:marTop w:val="0"/>
                      <w:marBottom w:val="0"/>
                      <w:divBdr>
                        <w:top w:val="none" w:sz="0" w:space="0" w:color="auto"/>
                        <w:left w:val="none" w:sz="0" w:space="0" w:color="auto"/>
                        <w:bottom w:val="none" w:sz="0" w:space="0" w:color="auto"/>
                        <w:right w:val="none" w:sz="0" w:space="0" w:color="auto"/>
                      </w:divBdr>
                    </w:div>
                    <w:div w:id="691810321">
                      <w:marLeft w:val="400"/>
                      <w:marRight w:val="0"/>
                      <w:marTop w:val="0"/>
                      <w:marBottom w:val="0"/>
                      <w:divBdr>
                        <w:top w:val="none" w:sz="0" w:space="0" w:color="auto"/>
                        <w:left w:val="none" w:sz="0" w:space="0" w:color="auto"/>
                        <w:bottom w:val="none" w:sz="0" w:space="0" w:color="auto"/>
                        <w:right w:val="none" w:sz="0" w:space="0" w:color="auto"/>
                      </w:divBdr>
                    </w:div>
                    <w:div w:id="587160310">
                      <w:marLeft w:val="400"/>
                      <w:marRight w:val="0"/>
                      <w:marTop w:val="0"/>
                      <w:marBottom w:val="0"/>
                      <w:divBdr>
                        <w:top w:val="none" w:sz="0" w:space="0" w:color="auto"/>
                        <w:left w:val="none" w:sz="0" w:space="0" w:color="auto"/>
                        <w:bottom w:val="none" w:sz="0" w:space="0" w:color="auto"/>
                        <w:right w:val="none" w:sz="0" w:space="0" w:color="auto"/>
                      </w:divBdr>
                    </w:div>
                    <w:div w:id="1033116361">
                      <w:marLeft w:val="200"/>
                      <w:marRight w:val="0"/>
                      <w:marTop w:val="0"/>
                      <w:marBottom w:val="0"/>
                      <w:divBdr>
                        <w:top w:val="none" w:sz="0" w:space="0" w:color="auto"/>
                        <w:left w:val="none" w:sz="0" w:space="0" w:color="auto"/>
                        <w:bottom w:val="none" w:sz="0" w:space="0" w:color="auto"/>
                        <w:right w:val="none" w:sz="0" w:space="0" w:color="auto"/>
                      </w:divBdr>
                    </w:div>
                    <w:div w:id="385640697">
                      <w:marLeft w:val="200"/>
                      <w:marRight w:val="0"/>
                      <w:marTop w:val="0"/>
                      <w:marBottom w:val="0"/>
                      <w:divBdr>
                        <w:top w:val="none" w:sz="0" w:space="0" w:color="auto"/>
                        <w:left w:val="none" w:sz="0" w:space="0" w:color="auto"/>
                        <w:bottom w:val="none" w:sz="0" w:space="0" w:color="auto"/>
                        <w:right w:val="none" w:sz="0" w:space="0" w:color="auto"/>
                      </w:divBdr>
                    </w:div>
                    <w:div w:id="1252666183">
                      <w:marLeft w:val="400"/>
                      <w:marRight w:val="0"/>
                      <w:marTop w:val="0"/>
                      <w:marBottom w:val="0"/>
                      <w:divBdr>
                        <w:top w:val="none" w:sz="0" w:space="0" w:color="auto"/>
                        <w:left w:val="none" w:sz="0" w:space="0" w:color="auto"/>
                        <w:bottom w:val="none" w:sz="0" w:space="0" w:color="auto"/>
                        <w:right w:val="none" w:sz="0" w:space="0" w:color="auto"/>
                      </w:divBdr>
                    </w:div>
                    <w:div w:id="1527409085">
                      <w:marLeft w:val="400"/>
                      <w:marRight w:val="0"/>
                      <w:marTop w:val="0"/>
                      <w:marBottom w:val="0"/>
                      <w:divBdr>
                        <w:top w:val="none" w:sz="0" w:space="0" w:color="auto"/>
                        <w:left w:val="none" w:sz="0" w:space="0" w:color="auto"/>
                        <w:bottom w:val="none" w:sz="0" w:space="0" w:color="auto"/>
                        <w:right w:val="none" w:sz="0" w:space="0" w:color="auto"/>
                      </w:divBdr>
                    </w:div>
                    <w:div w:id="391542617">
                      <w:marLeft w:val="400"/>
                      <w:marRight w:val="0"/>
                      <w:marTop w:val="0"/>
                      <w:marBottom w:val="0"/>
                      <w:divBdr>
                        <w:top w:val="none" w:sz="0" w:space="0" w:color="auto"/>
                        <w:left w:val="none" w:sz="0" w:space="0" w:color="auto"/>
                        <w:bottom w:val="none" w:sz="0" w:space="0" w:color="auto"/>
                        <w:right w:val="none" w:sz="0" w:space="0" w:color="auto"/>
                      </w:divBdr>
                    </w:div>
                    <w:div w:id="1103185028">
                      <w:marLeft w:val="200"/>
                      <w:marRight w:val="0"/>
                      <w:marTop w:val="0"/>
                      <w:marBottom w:val="0"/>
                      <w:divBdr>
                        <w:top w:val="none" w:sz="0" w:space="0" w:color="auto"/>
                        <w:left w:val="none" w:sz="0" w:space="0" w:color="auto"/>
                        <w:bottom w:val="none" w:sz="0" w:space="0" w:color="auto"/>
                        <w:right w:val="none" w:sz="0" w:space="0" w:color="auto"/>
                      </w:divBdr>
                    </w:div>
                    <w:div w:id="297077410">
                      <w:marLeft w:val="200"/>
                      <w:marRight w:val="0"/>
                      <w:marTop w:val="0"/>
                      <w:marBottom w:val="0"/>
                      <w:divBdr>
                        <w:top w:val="none" w:sz="0" w:space="0" w:color="auto"/>
                        <w:left w:val="none" w:sz="0" w:space="0" w:color="auto"/>
                        <w:bottom w:val="none" w:sz="0" w:space="0" w:color="auto"/>
                        <w:right w:val="none" w:sz="0" w:space="0" w:color="auto"/>
                      </w:divBdr>
                    </w:div>
                    <w:div w:id="2129618464">
                      <w:marLeft w:val="400"/>
                      <w:marRight w:val="0"/>
                      <w:marTop w:val="0"/>
                      <w:marBottom w:val="0"/>
                      <w:divBdr>
                        <w:top w:val="none" w:sz="0" w:space="0" w:color="auto"/>
                        <w:left w:val="none" w:sz="0" w:space="0" w:color="auto"/>
                        <w:bottom w:val="none" w:sz="0" w:space="0" w:color="auto"/>
                        <w:right w:val="none" w:sz="0" w:space="0" w:color="auto"/>
                      </w:divBdr>
                    </w:div>
                    <w:div w:id="1862933464">
                      <w:marLeft w:val="200"/>
                      <w:marRight w:val="0"/>
                      <w:marTop w:val="0"/>
                      <w:marBottom w:val="0"/>
                      <w:divBdr>
                        <w:top w:val="none" w:sz="0" w:space="0" w:color="auto"/>
                        <w:left w:val="none" w:sz="0" w:space="0" w:color="auto"/>
                        <w:bottom w:val="none" w:sz="0" w:space="0" w:color="auto"/>
                        <w:right w:val="none" w:sz="0" w:space="0" w:color="auto"/>
                      </w:divBdr>
                    </w:div>
                    <w:div w:id="1150559792">
                      <w:marLeft w:val="200"/>
                      <w:marRight w:val="0"/>
                      <w:marTop w:val="0"/>
                      <w:marBottom w:val="0"/>
                      <w:divBdr>
                        <w:top w:val="none" w:sz="0" w:space="0" w:color="auto"/>
                        <w:left w:val="none" w:sz="0" w:space="0" w:color="auto"/>
                        <w:bottom w:val="none" w:sz="0" w:space="0" w:color="auto"/>
                        <w:right w:val="none" w:sz="0" w:space="0" w:color="auto"/>
                      </w:divBdr>
                    </w:div>
                    <w:div w:id="303320705">
                      <w:marLeft w:val="400"/>
                      <w:marRight w:val="0"/>
                      <w:marTop w:val="0"/>
                      <w:marBottom w:val="0"/>
                      <w:divBdr>
                        <w:top w:val="none" w:sz="0" w:space="0" w:color="auto"/>
                        <w:left w:val="none" w:sz="0" w:space="0" w:color="auto"/>
                        <w:bottom w:val="none" w:sz="0" w:space="0" w:color="auto"/>
                        <w:right w:val="none" w:sz="0" w:space="0" w:color="auto"/>
                      </w:divBdr>
                    </w:div>
                    <w:div w:id="1194029525">
                      <w:marLeft w:val="400"/>
                      <w:marRight w:val="0"/>
                      <w:marTop w:val="0"/>
                      <w:marBottom w:val="0"/>
                      <w:divBdr>
                        <w:top w:val="none" w:sz="0" w:space="0" w:color="auto"/>
                        <w:left w:val="none" w:sz="0" w:space="0" w:color="auto"/>
                        <w:bottom w:val="none" w:sz="0" w:space="0" w:color="auto"/>
                        <w:right w:val="none" w:sz="0" w:space="0" w:color="auto"/>
                      </w:divBdr>
                    </w:div>
                    <w:div w:id="577862153">
                      <w:marLeft w:val="400"/>
                      <w:marRight w:val="0"/>
                      <w:marTop w:val="0"/>
                      <w:marBottom w:val="0"/>
                      <w:divBdr>
                        <w:top w:val="none" w:sz="0" w:space="0" w:color="auto"/>
                        <w:left w:val="none" w:sz="0" w:space="0" w:color="auto"/>
                        <w:bottom w:val="none" w:sz="0" w:space="0" w:color="auto"/>
                        <w:right w:val="none" w:sz="0" w:space="0" w:color="auto"/>
                      </w:divBdr>
                    </w:div>
                    <w:div w:id="1421944813">
                      <w:marLeft w:val="200"/>
                      <w:marRight w:val="0"/>
                      <w:marTop w:val="0"/>
                      <w:marBottom w:val="0"/>
                      <w:divBdr>
                        <w:top w:val="none" w:sz="0" w:space="0" w:color="auto"/>
                        <w:left w:val="none" w:sz="0" w:space="0" w:color="auto"/>
                        <w:bottom w:val="none" w:sz="0" w:space="0" w:color="auto"/>
                        <w:right w:val="none" w:sz="0" w:space="0" w:color="auto"/>
                      </w:divBdr>
                    </w:div>
                    <w:div w:id="1013068442">
                      <w:marLeft w:val="400"/>
                      <w:marRight w:val="0"/>
                      <w:marTop w:val="0"/>
                      <w:marBottom w:val="0"/>
                      <w:divBdr>
                        <w:top w:val="none" w:sz="0" w:space="0" w:color="auto"/>
                        <w:left w:val="none" w:sz="0" w:space="0" w:color="auto"/>
                        <w:bottom w:val="none" w:sz="0" w:space="0" w:color="auto"/>
                        <w:right w:val="none" w:sz="0" w:space="0" w:color="auto"/>
                      </w:divBdr>
                    </w:div>
                    <w:div w:id="1742675708">
                      <w:marLeft w:val="400"/>
                      <w:marRight w:val="0"/>
                      <w:marTop w:val="0"/>
                      <w:marBottom w:val="0"/>
                      <w:divBdr>
                        <w:top w:val="none" w:sz="0" w:space="0" w:color="auto"/>
                        <w:left w:val="none" w:sz="0" w:space="0" w:color="auto"/>
                        <w:bottom w:val="none" w:sz="0" w:space="0" w:color="auto"/>
                        <w:right w:val="none" w:sz="0" w:space="0" w:color="auto"/>
                      </w:divBdr>
                    </w:div>
                    <w:div w:id="720784453">
                      <w:marLeft w:val="400"/>
                      <w:marRight w:val="0"/>
                      <w:marTop w:val="0"/>
                      <w:marBottom w:val="0"/>
                      <w:divBdr>
                        <w:top w:val="none" w:sz="0" w:space="0" w:color="auto"/>
                        <w:left w:val="none" w:sz="0" w:space="0" w:color="auto"/>
                        <w:bottom w:val="none" w:sz="0" w:space="0" w:color="auto"/>
                        <w:right w:val="none" w:sz="0" w:space="0" w:color="auto"/>
                      </w:divBdr>
                    </w:div>
                    <w:div w:id="6448338">
                      <w:marLeft w:val="200"/>
                      <w:marRight w:val="0"/>
                      <w:marTop w:val="0"/>
                      <w:marBottom w:val="0"/>
                      <w:divBdr>
                        <w:top w:val="none" w:sz="0" w:space="0" w:color="auto"/>
                        <w:left w:val="none" w:sz="0" w:space="0" w:color="auto"/>
                        <w:bottom w:val="none" w:sz="0" w:space="0" w:color="auto"/>
                        <w:right w:val="none" w:sz="0" w:space="0" w:color="auto"/>
                      </w:divBdr>
                    </w:div>
                    <w:div w:id="1675839837">
                      <w:marLeft w:val="200"/>
                      <w:marRight w:val="0"/>
                      <w:marTop w:val="0"/>
                      <w:marBottom w:val="0"/>
                      <w:divBdr>
                        <w:top w:val="none" w:sz="0" w:space="0" w:color="auto"/>
                        <w:left w:val="none" w:sz="0" w:space="0" w:color="auto"/>
                        <w:bottom w:val="none" w:sz="0" w:space="0" w:color="auto"/>
                        <w:right w:val="none" w:sz="0" w:space="0" w:color="auto"/>
                      </w:divBdr>
                    </w:div>
                    <w:div w:id="128132238">
                      <w:marLeft w:val="200"/>
                      <w:marRight w:val="0"/>
                      <w:marTop w:val="0"/>
                      <w:marBottom w:val="0"/>
                      <w:divBdr>
                        <w:top w:val="none" w:sz="0" w:space="0" w:color="auto"/>
                        <w:left w:val="none" w:sz="0" w:space="0" w:color="auto"/>
                        <w:bottom w:val="none" w:sz="0" w:space="0" w:color="auto"/>
                        <w:right w:val="none" w:sz="0" w:space="0" w:color="auto"/>
                      </w:divBdr>
                    </w:div>
                    <w:div w:id="2038045369">
                      <w:marLeft w:val="200"/>
                      <w:marRight w:val="0"/>
                      <w:marTop w:val="0"/>
                      <w:marBottom w:val="0"/>
                      <w:divBdr>
                        <w:top w:val="none" w:sz="0" w:space="0" w:color="auto"/>
                        <w:left w:val="none" w:sz="0" w:space="0" w:color="auto"/>
                        <w:bottom w:val="none" w:sz="0" w:space="0" w:color="auto"/>
                        <w:right w:val="none" w:sz="0" w:space="0" w:color="auto"/>
                      </w:divBdr>
                    </w:div>
                    <w:div w:id="1149132370">
                      <w:marLeft w:val="200"/>
                      <w:marRight w:val="0"/>
                      <w:marTop w:val="0"/>
                      <w:marBottom w:val="0"/>
                      <w:divBdr>
                        <w:top w:val="none" w:sz="0" w:space="0" w:color="auto"/>
                        <w:left w:val="none" w:sz="0" w:space="0" w:color="auto"/>
                        <w:bottom w:val="none" w:sz="0" w:space="0" w:color="auto"/>
                        <w:right w:val="none" w:sz="0" w:space="0" w:color="auto"/>
                      </w:divBdr>
                    </w:div>
                    <w:div w:id="481655454">
                      <w:marLeft w:val="400"/>
                      <w:marRight w:val="0"/>
                      <w:marTop w:val="0"/>
                      <w:marBottom w:val="0"/>
                      <w:divBdr>
                        <w:top w:val="none" w:sz="0" w:space="0" w:color="auto"/>
                        <w:left w:val="none" w:sz="0" w:space="0" w:color="auto"/>
                        <w:bottom w:val="none" w:sz="0" w:space="0" w:color="auto"/>
                        <w:right w:val="none" w:sz="0" w:space="0" w:color="auto"/>
                      </w:divBdr>
                    </w:div>
                    <w:div w:id="777675914">
                      <w:marLeft w:val="400"/>
                      <w:marRight w:val="0"/>
                      <w:marTop w:val="0"/>
                      <w:marBottom w:val="0"/>
                      <w:divBdr>
                        <w:top w:val="none" w:sz="0" w:space="0" w:color="auto"/>
                        <w:left w:val="none" w:sz="0" w:space="0" w:color="auto"/>
                        <w:bottom w:val="none" w:sz="0" w:space="0" w:color="auto"/>
                        <w:right w:val="none" w:sz="0" w:space="0" w:color="auto"/>
                      </w:divBdr>
                    </w:div>
                    <w:div w:id="419832915">
                      <w:marLeft w:val="400"/>
                      <w:marRight w:val="0"/>
                      <w:marTop w:val="0"/>
                      <w:marBottom w:val="0"/>
                      <w:divBdr>
                        <w:top w:val="none" w:sz="0" w:space="0" w:color="auto"/>
                        <w:left w:val="none" w:sz="0" w:space="0" w:color="auto"/>
                        <w:bottom w:val="none" w:sz="0" w:space="0" w:color="auto"/>
                        <w:right w:val="none" w:sz="0" w:space="0" w:color="auto"/>
                      </w:divBdr>
                    </w:div>
                    <w:div w:id="226691456">
                      <w:marLeft w:val="400"/>
                      <w:marRight w:val="0"/>
                      <w:marTop w:val="0"/>
                      <w:marBottom w:val="0"/>
                      <w:divBdr>
                        <w:top w:val="none" w:sz="0" w:space="0" w:color="auto"/>
                        <w:left w:val="none" w:sz="0" w:space="0" w:color="auto"/>
                        <w:bottom w:val="none" w:sz="0" w:space="0" w:color="auto"/>
                        <w:right w:val="none" w:sz="0" w:space="0" w:color="auto"/>
                      </w:divBdr>
                    </w:div>
                    <w:div w:id="165092494">
                      <w:marLeft w:val="400"/>
                      <w:marRight w:val="0"/>
                      <w:marTop w:val="0"/>
                      <w:marBottom w:val="0"/>
                      <w:divBdr>
                        <w:top w:val="none" w:sz="0" w:space="0" w:color="auto"/>
                        <w:left w:val="none" w:sz="0" w:space="0" w:color="auto"/>
                        <w:bottom w:val="none" w:sz="0" w:space="0" w:color="auto"/>
                        <w:right w:val="none" w:sz="0" w:space="0" w:color="auto"/>
                      </w:divBdr>
                    </w:div>
                    <w:div w:id="142816426">
                      <w:marLeft w:val="200"/>
                      <w:marRight w:val="0"/>
                      <w:marTop w:val="0"/>
                      <w:marBottom w:val="0"/>
                      <w:divBdr>
                        <w:top w:val="none" w:sz="0" w:space="0" w:color="auto"/>
                        <w:left w:val="none" w:sz="0" w:space="0" w:color="auto"/>
                        <w:bottom w:val="none" w:sz="0" w:space="0" w:color="auto"/>
                        <w:right w:val="none" w:sz="0" w:space="0" w:color="auto"/>
                      </w:divBdr>
                    </w:div>
                    <w:div w:id="1948003418">
                      <w:marLeft w:val="200"/>
                      <w:marRight w:val="0"/>
                      <w:marTop w:val="0"/>
                      <w:marBottom w:val="0"/>
                      <w:divBdr>
                        <w:top w:val="none" w:sz="0" w:space="0" w:color="auto"/>
                        <w:left w:val="none" w:sz="0" w:space="0" w:color="auto"/>
                        <w:bottom w:val="none" w:sz="0" w:space="0" w:color="auto"/>
                        <w:right w:val="none" w:sz="0" w:space="0" w:color="auto"/>
                      </w:divBdr>
                    </w:div>
                    <w:div w:id="138227817">
                      <w:marLeft w:val="200"/>
                      <w:marRight w:val="0"/>
                      <w:marTop w:val="0"/>
                      <w:marBottom w:val="0"/>
                      <w:divBdr>
                        <w:top w:val="none" w:sz="0" w:space="0" w:color="auto"/>
                        <w:left w:val="none" w:sz="0" w:space="0" w:color="auto"/>
                        <w:bottom w:val="none" w:sz="0" w:space="0" w:color="auto"/>
                        <w:right w:val="none" w:sz="0" w:space="0" w:color="auto"/>
                      </w:divBdr>
                    </w:div>
                    <w:div w:id="1182351401">
                      <w:marLeft w:val="200"/>
                      <w:marRight w:val="0"/>
                      <w:marTop w:val="0"/>
                      <w:marBottom w:val="0"/>
                      <w:divBdr>
                        <w:top w:val="none" w:sz="0" w:space="0" w:color="auto"/>
                        <w:left w:val="none" w:sz="0" w:space="0" w:color="auto"/>
                        <w:bottom w:val="none" w:sz="0" w:space="0" w:color="auto"/>
                        <w:right w:val="none" w:sz="0" w:space="0" w:color="auto"/>
                      </w:divBdr>
                    </w:div>
                    <w:div w:id="1966540875">
                      <w:marLeft w:val="200"/>
                      <w:marRight w:val="0"/>
                      <w:marTop w:val="0"/>
                      <w:marBottom w:val="0"/>
                      <w:divBdr>
                        <w:top w:val="none" w:sz="0" w:space="0" w:color="auto"/>
                        <w:left w:val="none" w:sz="0" w:space="0" w:color="auto"/>
                        <w:bottom w:val="none" w:sz="0" w:space="0" w:color="auto"/>
                        <w:right w:val="none" w:sz="0" w:space="0" w:color="auto"/>
                      </w:divBdr>
                    </w:div>
                    <w:div w:id="654380914">
                      <w:marLeft w:val="200"/>
                      <w:marRight w:val="0"/>
                      <w:marTop w:val="0"/>
                      <w:marBottom w:val="0"/>
                      <w:divBdr>
                        <w:top w:val="none" w:sz="0" w:space="0" w:color="auto"/>
                        <w:left w:val="none" w:sz="0" w:space="0" w:color="auto"/>
                        <w:bottom w:val="none" w:sz="0" w:space="0" w:color="auto"/>
                        <w:right w:val="none" w:sz="0" w:space="0" w:color="auto"/>
                      </w:divBdr>
                    </w:div>
                    <w:div w:id="663508759">
                      <w:marLeft w:val="200"/>
                      <w:marRight w:val="0"/>
                      <w:marTop w:val="0"/>
                      <w:marBottom w:val="0"/>
                      <w:divBdr>
                        <w:top w:val="none" w:sz="0" w:space="0" w:color="auto"/>
                        <w:left w:val="none" w:sz="0" w:space="0" w:color="auto"/>
                        <w:bottom w:val="none" w:sz="0" w:space="0" w:color="auto"/>
                        <w:right w:val="none" w:sz="0" w:space="0" w:color="auto"/>
                      </w:divBdr>
                    </w:div>
                    <w:div w:id="645595857">
                      <w:marLeft w:val="200"/>
                      <w:marRight w:val="0"/>
                      <w:marTop w:val="0"/>
                      <w:marBottom w:val="0"/>
                      <w:divBdr>
                        <w:top w:val="none" w:sz="0" w:space="0" w:color="auto"/>
                        <w:left w:val="none" w:sz="0" w:space="0" w:color="auto"/>
                        <w:bottom w:val="none" w:sz="0" w:space="0" w:color="auto"/>
                        <w:right w:val="none" w:sz="0" w:space="0" w:color="auto"/>
                      </w:divBdr>
                    </w:div>
                    <w:div w:id="229384011">
                      <w:marLeft w:val="200"/>
                      <w:marRight w:val="0"/>
                      <w:marTop w:val="0"/>
                      <w:marBottom w:val="0"/>
                      <w:divBdr>
                        <w:top w:val="none" w:sz="0" w:space="0" w:color="auto"/>
                        <w:left w:val="none" w:sz="0" w:space="0" w:color="auto"/>
                        <w:bottom w:val="none" w:sz="0" w:space="0" w:color="auto"/>
                        <w:right w:val="none" w:sz="0" w:space="0" w:color="auto"/>
                      </w:divBdr>
                    </w:div>
                    <w:div w:id="391316160">
                      <w:marLeft w:val="200"/>
                      <w:marRight w:val="0"/>
                      <w:marTop w:val="0"/>
                      <w:marBottom w:val="0"/>
                      <w:divBdr>
                        <w:top w:val="none" w:sz="0" w:space="0" w:color="auto"/>
                        <w:left w:val="none" w:sz="0" w:space="0" w:color="auto"/>
                        <w:bottom w:val="none" w:sz="0" w:space="0" w:color="auto"/>
                        <w:right w:val="none" w:sz="0" w:space="0" w:color="auto"/>
                      </w:divBdr>
                    </w:div>
                    <w:div w:id="154077959">
                      <w:marLeft w:val="200"/>
                      <w:marRight w:val="0"/>
                      <w:marTop w:val="0"/>
                      <w:marBottom w:val="0"/>
                      <w:divBdr>
                        <w:top w:val="none" w:sz="0" w:space="0" w:color="auto"/>
                        <w:left w:val="none" w:sz="0" w:space="0" w:color="auto"/>
                        <w:bottom w:val="none" w:sz="0" w:space="0" w:color="auto"/>
                        <w:right w:val="none" w:sz="0" w:space="0" w:color="auto"/>
                      </w:divBdr>
                    </w:div>
                    <w:div w:id="674116847">
                      <w:marLeft w:val="200"/>
                      <w:marRight w:val="0"/>
                      <w:marTop w:val="0"/>
                      <w:marBottom w:val="0"/>
                      <w:divBdr>
                        <w:top w:val="none" w:sz="0" w:space="0" w:color="auto"/>
                        <w:left w:val="none" w:sz="0" w:space="0" w:color="auto"/>
                        <w:bottom w:val="none" w:sz="0" w:space="0" w:color="auto"/>
                        <w:right w:val="none" w:sz="0" w:space="0" w:color="auto"/>
                      </w:divBdr>
                    </w:div>
                    <w:div w:id="997079264">
                      <w:marLeft w:val="200"/>
                      <w:marRight w:val="0"/>
                      <w:marTop w:val="0"/>
                      <w:marBottom w:val="0"/>
                      <w:divBdr>
                        <w:top w:val="none" w:sz="0" w:space="0" w:color="auto"/>
                        <w:left w:val="none" w:sz="0" w:space="0" w:color="auto"/>
                        <w:bottom w:val="none" w:sz="0" w:space="0" w:color="auto"/>
                        <w:right w:val="none" w:sz="0" w:space="0" w:color="auto"/>
                      </w:divBdr>
                    </w:div>
                    <w:div w:id="112211327">
                      <w:marLeft w:val="400"/>
                      <w:marRight w:val="0"/>
                      <w:marTop w:val="0"/>
                      <w:marBottom w:val="0"/>
                      <w:divBdr>
                        <w:top w:val="none" w:sz="0" w:space="0" w:color="auto"/>
                        <w:left w:val="none" w:sz="0" w:space="0" w:color="auto"/>
                        <w:bottom w:val="none" w:sz="0" w:space="0" w:color="auto"/>
                        <w:right w:val="none" w:sz="0" w:space="0" w:color="auto"/>
                      </w:divBdr>
                    </w:div>
                    <w:div w:id="1889219105">
                      <w:marLeft w:val="400"/>
                      <w:marRight w:val="0"/>
                      <w:marTop w:val="0"/>
                      <w:marBottom w:val="0"/>
                      <w:divBdr>
                        <w:top w:val="none" w:sz="0" w:space="0" w:color="auto"/>
                        <w:left w:val="none" w:sz="0" w:space="0" w:color="auto"/>
                        <w:bottom w:val="none" w:sz="0" w:space="0" w:color="auto"/>
                        <w:right w:val="none" w:sz="0" w:space="0" w:color="auto"/>
                      </w:divBdr>
                    </w:div>
                    <w:div w:id="945582846">
                      <w:marLeft w:val="400"/>
                      <w:marRight w:val="0"/>
                      <w:marTop w:val="0"/>
                      <w:marBottom w:val="0"/>
                      <w:divBdr>
                        <w:top w:val="none" w:sz="0" w:space="0" w:color="auto"/>
                        <w:left w:val="none" w:sz="0" w:space="0" w:color="auto"/>
                        <w:bottom w:val="none" w:sz="0" w:space="0" w:color="auto"/>
                        <w:right w:val="none" w:sz="0" w:space="0" w:color="auto"/>
                      </w:divBdr>
                    </w:div>
                    <w:div w:id="855507670">
                      <w:marLeft w:val="400"/>
                      <w:marRight w:val="0"/>
                      <w:marTop w:val="0"/>
                      <w:marBottom w:val="0"/>
                      <w:divBdr>
                        <w:top w:val="none" w:sz="0" w:space="0" w:color="auto"/>
                        <w:left w:val="none" w:sz="0" w:space="0" w:color="auto"/>
                        <w:bottom w:val="none" w:sz="0" w:space="0" w:color="auto"/>
                        <w:right w:val="none" w:sz="0" w:space="0" w:color="auto"/>
                      </w:divBdr>
                    </w:div>
                    <w:div w:id="1326281964">
                      <w:marLeft w:val="400"/>
                      <w:marRight w:val="0"/>
                      <w:marTop w:val="0"/>
                      <w:marBottom w:val="0"/>
                      <w:divBdr>
                        <w:top w:val="none" w:sz="0" w:space="0" w:color="auto"/>
                        <w:left w:val="none" w:sz="0" w:space="0" w:color="auto"/>
                        <w:bottom w:val="none" w:sz="0" w:space="0" w:color="auto"/>
                        <w:right w:val="none" w:sz="0" w:space="0" w:color="auto"/>
                      </w:divBdr>
                    </w:div>
                    <w:div w:id="959847641">
                      <w:marLeft w:val="200"/>
                      <w:marRight w:val="0"/>
                      <w:marTop w:val="0"/>
                      <w:marBottom w:val="0"/>
                      <w:divBdr>
                        <w:top w:val="none" w:sz="0" w:space="0" w:color="auto"/>
                        <w:left w:val="none" w:sz="0" w:space="0" w:color="auto"/>
                        <w:bottom w:val="none" w:sz="0" w:space="0" w:color="auto"/>
                        <w:right w:val="none" w:sz="0" w:space="0" w:color="auto"/>
                      </w:divBdr>
                    </w:div>
                    <w:div w:id="888685503">
                      <w:marLeft w:val="200"/>
                      <w:marRight w:val="0"/>
                      <w:marTop w:val="0"/>
                      <w:marBottom w:val="0"/>
                      <w:divBdr>
                        <w:top w:val="none" w:sz="0" w:space="0" w:color="auto"/>
                        <w:left w:val="none" w:sz="0" w:space="0" w:color="auto"/>
                        <w:bottom w:val="none" w:sz="0" w:space="0" w:color="auto"/>
                        <w:right w:val="none" w:sz="0" w:space="0" w:color="auto"/>
                      </w:divBdr>
                    </w:div>
                    <w:div w:id="601114444">
                      <w:marLeft w:val="200"/>
                      <w:marRight w:val="0"/>
                      <w:marTop w:val="0"/>
                      <w:marBottom w:val="0"/>
                      <w:divBdr>
                        <w:top w:val="none" w:sz="0" w:space="0" w:color="auto"/>
                        <w:left w:val="none" w:sz="0" w:space="0" w:color="auto"/>
                        <w:bottom w:val="none" w:sz="0" w:space="0" w:color="auto"/>
                        <w:right w:val="none" w:sz="0" w:space="0" w:color="auto"/>
                      </w:divBdr>
                    </w:div>
                    <w:div w:id="966813132">
                      <w:marLeft w:val="200"/>
                      <w:marRight w:val="0"/>
                      <w:marTop w:val="0"/>
                      <w:marBottom w:val="0"/>
                      <w:divBdr>
                        <w:top w:val="none" w:sz="0" w:space="0" w:color="auto"/>
                        <w:left w:val="none" w:sz="0" w:space="0" w:color="auto"/>
                        <w:bottom w:val="none" w:sz="0" w:space="0" w:color="auto"/>
                        <w:right w:val="none" w:sz="0" w:space="0" w:color="auto"/>
                      </w:divBdr>
                    </w:div>
                    <w:div w:id="1873107550">
                      <w:marLeft w:val="200"/>
                      <w:marRight w:val="0"/>
                      <w:marTop w:val="0"/>
                      <w:marBottom w:val="0"/>
                      <w:divBdr>
                        <w:top w:val="none" w:sz="0" w:space="0" w:color="auto"/>
                        <w:left w:val="none" w:sz="0" w:space="0" w:color="auto"/>
                        <w:bottom w:val="none" w:sz="0" w:space="0" w:color="auto"/>
                        <w:right w:val="none" w:sz="0" w:space="0" w:color="auto"/>
                      </w:divBdr>
                    </w:div>
                    <w:div w:id="1932198413">
                      <w:marLeft w:val="200"/>
                      <w:marRight w:val="0"/>
                      <w:marTop w:val="0"/>
                      <w:marBottom w:val="0"/>
                      <w:divBdr>
                        <w:top w:val="none" w:sz="0" w:space="0" w:color="auto"/>
                        <w:left w:val="none" w:sz="0" w:space="0" w:color="auto"/>
                        <w:bottom w:val="none" w:sz="0" w:space="0" w:color="auto"/>
                        <w:right w:val="none" w:sz="0" w:space="0" w:color="auto"/>
                      </w:divBdr>
                    </w:div>
                    <w:div w:id="1144542752">
                      <w:marLeft w:val="200"/>
                      <w:marRight w:val="0"/>
                      <w:marTop w:val="0"/>
                      <w:marBottom w:val="0"/>
                      <w:divBdr>
                        <w:top w:val="none" w:sz="0" w:space="0" w:color="auto"/>
                        <w:left w:val="none" w:sz="0" w:space="0" w:color="auto"/>
                        <w:bottom w:val="none" w:sz="0" w:space="0" w:color="auto"/>
                        <w:right w:val="none" w:sz="0" w:space="0" w:color="auto"/>
                      </w:divBdr>
                    </w:div>
                    <w:div w:id="426123232">
                      <w:marLeft w:val="400"/>
                      <w:marRight w:val="0"/>
                      <w:marTop w:val="0"/>
                      <w:marBottom w:val="0"/>
                      <w:divBdr>
                        <w:top w:val="none" w:sz="0" w:space="0" w:color="auto"/>
                        <w:left w:val="none" w:sz="0" w:space="0" w:color="auto"/>
                        <w:bottom w:val="none" w:sz="0" w:space="0" w:color="auto"/>
                        <w:right w:val="none" w:sz="0" w:space="0" w:color="auto"/>
                      </w:divBdr>
                    </w:div>
                    <w:div w:id="1992978293">
                      <w:marLeft w:val="400"/>
                      <w:marRight w:val="0"/>
                      <w:marTop w:val="0"/>
                      <w:marBottom w:val="0"/>
                      <w:divBdr>
                        <w:top w:val="none" w:sz="0" w:space="0" w:color="auto"/>
                        <w:left w:val="none" w:sz="0" w:space="0" w:color="auto"/>
                        <w:bottom w:val="none" w:sz="0" w:space="0" w:color="auto"/>
                        <w:right w:val="none" w:sz="0" w:space="0" w:color="auto"/>
                      </w:divBdr>
                    </w:div>
                    <w:div w:id="2008943421">
                      <w:marLeft w:val="400"/>
                      <w:marRight w:val="0"/>
                      <w:marTop w:val="0"/>
                      <w:marBottom w:val="0"/>
                      <w:divBdr>
                        <w:top w:val="none" w:sz="0" w:space="0" w:color="auto"/>
                        <w:left w:val="none" w:sz="0" w:space="0" w:color="auto"/>
                        <w:bottom w:val="none" w:sz="0" w:space="0" w:color="auto"/>
                        <w:right w:val="none" w:sz="0" w:space="0" w:color="auto"/>
                      </w:divBdr>
                    </w:div>
                    <w:div w:id="1013921279">
                      <w:marLeft w:val="200"/>
                      <w:marRight w:val="0"/>
                      <w:marTop w:val="0"/>
                      <w:marBottom w:val="0"/>
                      <w:divBdr>
                        <w:top w:val="none" w:sz="0" w:space="0" w:color="auto"/>
                        <w:left w:val="none" w:sz="0" w:space="0" w:color="auto"/>
                        <w:bottom w:val="none" w:sz="0" w:space="0" w:color="auto"/>
                        <w:right w:val="none" w:sz="0" w:space="0" w:color="auto"/>
                      </w:divBdr>
                    </w:div>
                    <w:div w:id="1096672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350">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1112553240">
      <w:bodyDiv w:val="1"/>
      <w:marLeft w:val="0"/>
      <w:marRight w:val="0"/>
      <w:marTop w:val="0"/>
      <w:marBottom w:val="0"/>
      <w:divBdr>
        <w:top w:val="none" w:sz="0" w:space="0" w:color="auto"/>
        <w:left w:val="none" w:sz="0" w:space="0" w:color="auto"/>
        <w:bottom w:val="none" w:sz="0" w:space="0" w:color="auto"/>
        <w:right w:val="none" w:sz="0" w:space="0" w:color="auto"/>
      </w:divBdr>
    </w:div>
    <w:div w:id="1322734300">
      <w:bodyDiv w:val="1"/>
      <w:marLeft w:val="0"/>
      <w:marRight w:val="0"/>
      <w:marTop w:val="0"/>
      <w:marBottom w:val="0"/>
      <w:divBdr>
        <w:top w:val="none" w:sz="0" w:space="0" w:color="auto"/>
        <w:left w:val="none" w:sz="0" w:space="0" w:color="auto"/>
        <w:bottom w:val="none" w:sz="0" w:space="0" w:color="auto"/>
        <w:right w:val="none" w:sz="0" w:space="0" w:color="auto"/>
      </w:divBdr>
    </w:div>
    <w:div w:id="1786844203">
      <w:bodyDiv w:val="1"/>
      <w:marLeft w:val="0"/>
      <w:marRight w:val="0"/>
      <w:marTop w:val="0"/>
      <w:marBottom w:val="0"/>
      <w:divBdr>
        <w:top w:val="none" w:sz="0" w:space="0" w:color="auto"/>
        <w:left w:val="none" w:sz="0" w:space="0" w:color="auto"/>
        <w:bottom w:val="none" w:sz="0" w:space="0" w:color="auto"/>
        <w:right w:val="none" w:sz="0" w:space="0" w:color="auto"/>
      </w:divBdr>
    </w:div>
    <w:div w:id="2026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209D-9D2D-485A-B196-6FBC9B6B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misato295(坂本輝)</cp:lastModifiedBy>
  <cp:revision>18</cp:revision>
  <cp:lastPrinted>2022-06-15T00:51:00Z</cp:lastPrinted>
  <dcterms:created xsi:type="dcterms:W3CDTF">2021-03-30T23:54:00Z</dcterms:created>
  <dcterms:modified xsi:type="dcterms:W3CDTF">2024-05-08T07:28:00Z</dcterms:modified>
</cp:coreProperties>
</file>